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32AE" w14:textId="2B467B67" w:rsidR="00306E5F" w:rsidRPr="00E45EFD" w:rsidRDefault="00516032" w:rsidP="003652F4">
      <w:pPr>
        <w:pStyle w:val="Spacerparatopoffirstpage"/>
      </w:pPr>
      <w:r w:rsidRPr="00E45EFD">
        <w:rPr>
          <w:lang w:eastAsia="en-AU"/>
        </w:rPr>
        <w:drawing>
          <wp:anchor distT="0" distB="0" distL="114300" distR="114300" simplePos="0" relativeHeight="251622400" behindDoc="1" locked="0" layoutInCell="1" allowOverlap="1" wp14:anchorId="6D6C9192" wp14:editId="61F12F71">
            <wp:simplePos x="0" y="0"/>
            <wp:positionH relativeFrom="column">
              <wp:posOffset>-542713</wp:posOffset>
            </wp:positionH>
            <wp:positionV relativeFrom="paragraph">
              <wp:posOffset>-262255</wp:posOffset>
            </wp:positionV>
            <wp:extent cx="10702234" cy="1711113"/>
            <wp:effectExtent l="0" t="0" r="0" b="0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_Factsheet Banner Landscap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234" cy="17111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92C55" w14:textId="77777777" w:rsidR="00A62D44" w:rsidRPr="00E45EFD" w:rsidRDefault="00A62D44" w:rsidP="003652F4">
      <w:pPr>
        <w:rPr>
          <w:rFonts w:asciiTheme="minorHAnsi" w:hAnsiTheme="minorHAnsi"/>
        </w:rPr>
        <w:sectPr w:rsidR="00A62D44" w:rsidRPr="00E45EFD" w:rsidSect="00E21B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425" w:right="851" w:bottom="1418" w:left="851" w:header="0" w:footer="0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3A3438" w:rsidRPr="00E45EFD" w14:paraId="069F97E7" w14:textId="77777777" w:rsidTr="00F9602F">
        <w:trPr>
          <w:trHeight w:val="991"/>
        </w:trPr>
        <w:tc>
          <w:tcPr>
            <w:tcW w:w="15134" w:type="dxa"/>
            <w:shd w:val="clear" w:color="auto" w:fill="auto"/>
            <w:vAlign w:val="bottom"/>
          </w:tcPr>
          <w:p w14:paraId="11C839B5" w14:textId="77777777" w:rsidR="00A00CA9" w:rsidRPr="00A00CA9" w:rsidRDefault="00E45EFD" w:rsidP="003652F4">
            <w:pPr>
              <w:pStyle w:val="RVTitle"/>
              <w:rPr>
                <w:rFonts w:cs="Arial"/>
                <w:sz w:val="56"/>
                <w:szCs w:val="56"/>
              </w:rPr>
            </w:pPr>
            <w:bookmarkStart w:id="0" w:name="_Toc410762195"/>
            <w:r w:rsidRPr="00A00CA9">
              <w:rPr>
                <w:rFonts w:cs="Arial"/>
                <w:sz w:val="56"/>
                <w:szCs w:val="56"/>
              </w:rPr>
              <w:t>Respect Victoria</w:t>
            </w:r>
            <w:r w:rsidR="003A3438" w:rsidRPr="00A00CA9">
              <w:rPr>
                <w:rFonts w:cs="Arial"/>
                <w:sz w:val="56"/>
                <w:szCs w:val="56"/>
              </w:rPr>
              <w:t xml:space="preserve"> </w:t>
            </w:r>
          </w:p>
          <w:p w14:paraId="0F067ABF" w14:textId="13813EFD" w:rsidR="003A3438" w:rsidRPr="009D1DA0" w:rsidRDefault="002C0929" w:rsidP="003652F4">
            <w:pPr>
              <w:pStyle w:val="RVTitle"/>
              <w:rPr>
                <w:rFonts w:ascii="Rubik" w:hAnsi="Rubik"/>
                <w:sz w:val="56"/>
                <w:szCs w:val="56"/>
              </w:rPr>
            </w:pPr>
            <w:r w:rsidRPr="00A00CA9">
              <w:rPr>
                <w:rFonts w:cs="Arial"/>
                <w:sz w:val="56"/>
                <w:szCs w:val="56"/>
              </w:rPr>
              <w:t>Business Plan 2021-22</w:t>
            </w:r>
          </w:p>
        </w:tc>
      </w:tr>
      <w:tr w:rsidR="003A3438" w:rsidRPr="00E45EFD" w14:paraId="3231984F" w14:textId="77777777" w:rsidTr="00516032">
        <w:trPr>
          <w:trHeight w:hRule="exact" w:val="709"/>
        </w:trPr>
        <w:tc>
          <w:tcPr>
            <w:tcW w:w="15134" w:type="dxa"/>
            <w:shd w:val="clear" w:color="auto" w:fill="auto"/>
            <w:tcMar>
              <w:top w:w="340" w:type="dxa"/>
              <w:bottom w:w="680" w:type="dxa"/>
            </w:tcMar>
          </w:tcPr>
          <w:p w14:paraId="33933A55" w14:textId="7B1628D4" w:rsidR="003A3438" w:rsidRPr="009D1DA0" w:rsidRDefault="00CB50AB" w:rsidP="00A00CA9">
            <w:pPr>
              <w:pStyle w:val="RVMainSubheading"/>
              <w:ind w:left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567A716" wp14:editId="3509A266">
                      <wp:simplePos x="0" y="0"/>
                      <wp:positionH relativeFrom="margin">
                        <wp:posOffset>-504190</wp:posOffset>
                      </wp:positionH>
                      <wp:positionV relativeFrom="paragraph">
                        <wp:posOffset>375285</wp:posOffset>
                      </wp:positionV>
                      <wp:extent cx="5200650" cy="6096000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60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D2F20" w14:textId="0FD2E72B" w:rsidR="004657B5" w:rsidRPr="00A00CA9" w:rsidRDefault="004657B5" w:rsidP="002819DD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A00CA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  <w:t>Business Plan Overview</w:t>
                                  </w:r>
                                </w:p>
                                <w:p w14:paraId="3F3C5A8E" w14:textId="5D121B48" w:rsidR="00CB50AB" w:rsidRPr="003741F4" w:rsidRDefault="00BB31FA" w:rsidP="003741F4">
                                  <w:pPr>
                                    <w:spacing w:before="16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Respect Victoria’s </w:t>
                                  </w:r>
                                  <w:r w:rsidR="00CE397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first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  <w:lang w:eastAsia="en-AU"/>
                                    </w:rPr>
                                    <w:t>Strategic Plan 2019 – 2022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set</w:t>
                                  </w:r>
                                  <w:r w:rsidR="008A639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s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out five Strategic Pillars designed to </w:t>
                                  </w:r>
                                  <w:r w:rsidR="002819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guide our work and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drive evidence-informed primary prevention across </w:t>
                                  </w:r>
                                  <w:r w:rsidR="00C237DB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Victoria</w:t>
                                  </w:r>
                                  <w:r w:rsidR="001D26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:</w:t>
                                  </w:r>
                                  <w:r w:rsidR="003741F4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Research, monitor and evaluate; Communicate and engage; Drive uptake; Coordinate and collaborate; Advise and influence.</w:t>
                                  </w:r>
                                  <w:r w:rsidR="009E3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  <w:p w14:paraId="1AEE3082" w14:textId="7D12CF87" w:rsidR="00C237DB" w:rsidRPr="003741F4" w:rsidRDefault="00CB50AB" w:rsidP="0000000A">
                                  <w:pPr>
                                    <w:spacing w:before="16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</w:t>
                                  </w:r>
                                  <w:r w:rsidR="00E505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o advance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Respect Victoria’s mission in the third year of our Strategic Plan</w:t>
                                  </w:r>
                                  <w:r w:rsidR="00E505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, we will</w:t>
                                  </w:r>
                                  <w:r w:rsidR="001D26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:</w:t>
                                  </w:r>
                                </w:p>
                                <w:p w14:paraId="3EC7A8D1" w14:textId="55B0742A" w:rsidR="00C237DB" w:rsidRPr="003741F4" w:rsidRDefault="00C237DB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Implement the </w:t>
                                  </w:r>
                                  <w:r w:rsidRPr="00D20561">
                                    <w:rPr>
                                      <w:rFonts w:cs="Arial"/>
                                      <w:i/>
                                      <w:iCs/>
                                      <w:sz w:val="24"/>
                                      <w:szCs w:val="24"/>
                                      <w:lang w:eastAsia="en-AU"/>
                                    </w:rPr>
                                    <w:t>Free from Violence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Monitoring and Evaluation Strategic Framework </w:t>
                                  </w:r>
                                </w:p>
                                <w:p w14:paraId="4E9B7F7F" w14:textId="71D77174" w:rsidR="00A00CA9" w:rsidRPr="003741F4" w:rsidRDefault="00A00CA9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Develop a Research Agenda and Research Alliance, and </w:t>
                                  </w:r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deliver research projects to </w:t>
                                  </w:r>
                                  <w:bookmarkStart w:id="1" w:name="_Hlk83131075"/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prevent family violence </w:t>
                                  </w:r>
                                  <w:r w:rsidR="0063509F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experienced by </w:t>
                                  </w:r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Aboriginal </w:t>
                                  </w:r>
                                  <w:r w:rsidR="0063509F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Victorians</w:t>
                                  </w:r>
                                  <w:bookmarkEnd w:id="1"/>
                                </w:p>
                                <w:p w14:paraId="2C20A283" w14:textId="6CAEB0A5" w:rsidR="00A00CA9" w:rsidRPr="003741F4" w:rsidRDefault="00A00CA9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Advanc</w:t>
                                  </w:r>
                                  <w:r w:rsidR="001D2668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e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a </w:t>
                                  </w:r>
                                  <w:r w:rsidR="00512491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s</w:t>
                                  </w:r>
                                  <w:r w:rsidR="002819D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eries</w:t>
                                  </w:r>
                                  <w:r w:rsidR="00512491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of</w:t>
                                  </w:r>
                                  <w:r w:rsidR="00512491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behaviour change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campaigns</w:t>
                                  </w:r>
                                  <w:r w:rsidR="00E50540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,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deliver</w:t>
                                  </w:r>
                                  <w:r w:rsidR="00512491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ed 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through </w:t>
                                  </w:r>
                                  <w:r w:rsidR="00DF58D7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multiple</w:t>
                                  </w:r>
                                  <w:r w:rsidR="00DF58D7"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media and communications channels</w:t>
                                  </w:r>
                                </w:p>
                                <w:p w14:paraId="78590299" w14:textId="08E8C59A" w:rsidR="00A00CA9" w:rsidRPr="003741F4" w:rsidRDefault="0063509F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Design </w:t>
                                  </w:r>
                                  <w:r w:rsidR="00A00CA9"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a Standards and Endorsement Model to inform quality primary prevention program planning and de</w:t>
                                  </w: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livery</w:t>
                                  </w:r>
                                </w:p>
                                <w:p w14:paraId="24737D05" w14:textId="605FD64A" w:rsidR="003741F4" w:rsidRPr="003741F4" w:rsidRDefault="00C237DB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De</w:t>
                                  </w:r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liver prevention</w:t>
                                  </w:r>
                                  <w:r w:rsidR="00CE3970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initiatives with our</w:t>
                                  </w:r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partners and de</w:t>
                                  </w:r>
                                  <w:r w:rsidRPr="003741F4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velop strategic partnerships with new organisations</w:t>
                                  </w:r>
                                </w:p>
                                <w:p w14:paraId="77CBE244" w14:textId="70ABBAF7" w:rsidR="003741F4" w:rsidRDefault="00D20561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Review progress in preventing family violence in Victoria and present a </w:t>
                                  </w:r>
                                  <w:r w:rsidR="001B378D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Three-yearly Report to Parliament</w:t>
                                  </w:r>
                                </w:p>
                                <w:p w14:paraId="549BE17B" w14:textId="66D20F13" w:rsidR="00294C9B" w:rsidRPr="003741F4" w:rsidRDefault="00294C9B" w:rsidP="002819D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ind w:left="357" w:hanging="357"/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294C9B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Support </w:t>
                                  </w:r>
                                  <w:r w:rsidR="00E50540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work to</w:t>
                                  </w:r>
                                  <w:r w:rsidRPr="00294C9B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strengthe</w:t>
                                  </w:r>
                                  <w:r w:rsidR="00D60520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n</w:t>
                                  </w:r>
                                  <w:r w:rsidRPr="00294C9B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Victorian </w:t>
                                  </w:r>
                                  <w:r w:rsidRPr="00294C9B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prevention sector and develop the </w:t>
                                  </w:r>
                                  <w:r w:rsidRPr="00D20561">
                                    <w:rPr>
                                      <w:rFonts w:cs="Arial"/>
                                      <w:i/>
                                      <w:iCs/>
                                      <w:sz w:val="24"/>
                                      <w:szCs w:val="24"/>
                                      <w:lang w:eastAsia="en-AU"/>
                                    </w:rPr>
                                    <w:t>Free from Violence</w:t>
                                  </w:r>
                                  <w:r w:rsidRPr="00294C9B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Second Action Plan</w:t>
                                  </w:r>
                                  <w:r w:rsidR="00DF58D7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.</w:t>
                                  </w:r>
                                </w:p>
                                <w:p w14:paraId="553A2AA2" w14:textId="495E1750" w:rsidR="003741F4" w:rsidRPr="00D20561" w:rsidRDefault="003741F4" w:rsidP="003741F4">
                                  <w:pPr>
                                    <w:spacing w:before="16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We will also </w:t>
                                  </w:r>
                                  <w:r w:rsidR="00E505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build on </w:t>
                                  </w:r>
                                  <w:r w:rsid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work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to date</w:t>
                                  </w:r>
                                  <w:r w:rsidR="00E505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,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enhancing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the Prevention </w:t>
                                  </w:r>
                                  <w:r w:rsidR="00E505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of Family Violence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Data Platform, </w:t>
                                  </w:r>
                                  <w:r w:rsid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undertaking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action research with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different population groups, and </w:t>
                                  </w:r>
                                  <w:r w:rsid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developing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practice guidance resources</w:t>
                                  </w:r>
                                  <w:r w:rsidR="00D20561" w:rsidRPr="00D20561"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D20561" w:rsidRP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to monitor and respond to backlash and resistance</w:t>
                                  </w:r>
                                  <w:r w:rsidRPr="00D2056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.</w:t>
                                  </w:r>
                                </w:p>
                                <w:p w14:paraId="043FBCAB" w14:textId="7A3E6070" w:rsidR="00F51C8B" w:rsidRPr="003741F4" w:rsidRDefault="00023F63" w:rsidP="003741F4">
                                  <w:pPr>
                                    <w:spacing w:before="16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More detail about our </w:t>
                                  </w:r>
                                  <w:r w:rsidR="00C237DB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planned initiatives is provided overleaf.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7A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9.7pt;margin-top:29.55pt;width:409.5pt;height:48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" filled="f" stroked="f">
                      <v:textbox>
                        <w:txbxContent>
                          <w:p w14:paraId="698D2F20" w14:textId="0FD2E72B" w:rsidR="004657B5" w:rsidRPr="00A00CA9" w:rsidRDefault="004657B5" w:rsidP="002819DD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A00CA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  <w:t>Business Plan Overview</w:t>
                            </w:r>
                          </w:p>
                          <w:p w14:paraId="3F3C5A8E" w14:textId="5D121B48" w:rsidR="00CB50AB" w:rsidRPr="003741F4" w:rsidRDefault="00BB31FA" w:rsidP="003741F4">
                            <w:pPr>
                              <w:spacing w:before="16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Respect Victoria’s </w:t>
                            </w:r>
                            <w:r w:rsidR="00CE397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first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3741F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eastAsia="en-AU"/>
                              </w:rPr>
                              <w:t>Strategic Plan 2019 – 2022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set</w:t>
                            </w:r>
                            <w:r w:rsidR="008A6395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s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out five Strategic Pillars designed to </w:t>
                            </w:r>
                            <w:r w:rsidR="002819DD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guide our work and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drive evidence-informed primary prevention across </w:t>
                            </w:r>
                            <w:r w:rsidR="00C237DB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Victoria</w:t>
                            </w:r>
                            <w:r w:rsidR="001D266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:</w:t>
                            </w:r>
                            <w:r w:rsidR="003741F4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Research, monitor and evaluate; Communicate and engage; Drive uptake; Coordinate and collaborate; Advise and influence.</w:t>
                            </w:r>
                            <w:r w:rsidR="009E3F8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</w:p>
                          <w:p w14:paraId="1AEE3082" w14:textId="7D12CF87" w:rsidR="00C237DB" w:rsidRPr="003741F4" w:rsidRDefault="00CB50AB" w:rsidP="0000000A">
                            <w:pPr>
                              <w:spacing w:before="16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T</w:t>
                            </w:r>
                            <w:r w:rsidR="00E5054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o advance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Respect Victoria’s mission in the third year of our Strategic Plan</w:t>
                            </w:r>
                            <w:r w:rsidR="00E5054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, we will</w:t>
                            </w:r>
                            <w:r w:rsidR="001D266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:</w:t>
                            </w:r>
                          </w:p>
                          <w:p w14:paraId="3EC7A8D1" w14:textId="55B0742A" w:rsidR="00C237DB" w:rsidRPr="003741F4" w:rsidRDefault="00C237DB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Implement the </w:t>
                            </w:r>
                            <w:r w:rsidRPr="00D20561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lang w:eastAsia="en-AU"/>
                              </w:rPr>
                              <w:t>Free from Violence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Monitoring and Evaluation Strategic Framework </w:t>
                            </w:r>
                          </w:p>
                          <w:p w14:paraId="4E9B7F7F" w14:textId="71D77174" w:rsidR="00A00CA9" w:rsidRPr="003741F4" w:rsidRDefault="00A00CA9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Develop a Research Agenda and Research Alliance, and </w:t>
                            </w:r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deliver research projects to </w:t>
                            </w:r>
                            <w:bookmarkStart w:id="2" w:name="_Hlk83131075"/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prevent family violence </w:t>
                            </w:r>
                            <w:r w:rsidR="0063509F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experienced by </w:t>
                            </w:r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Aboriginal </w:t>
                            </w:r>
                            <w:r w:rsidR="0063509F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Victorians</w:t>
                            </w:r>
                            <w:bookmarkEnd w:id="2"/>
                          </w:p>
                          <w:p w14:paraId="2C20A283" w14:textId="6CAEB0A5" w:rsidR="00A00CA9" w:rsidRPr="003741F4" w:rsidRDefault="00A00CA9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Advanc</w:t>
                            </w:r>
                            <w:r w:rsidR="001D2668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e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a </w:t>
                            </w:r>
                            <w:r w:rsidR="00512491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s</w:t>
                            </w:r>
                            <w:r w:rsidR="002819D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eries</w:t>
                            </w:r>
                            <w:r w:rsidR="00512491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of</w:t>
                            </w:r>
                            <w:r w:rsidR="00512491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behaviour change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campaigns</w:t>
                            </w:r>
                            <w:r w:rsidR="00E50540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,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deliver</w:t>
                            </w:r>
                            <w:r w:rsidR="00512491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ed 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through </w:t>
                            </w:r>
                            <w:r w:rsidR="00DF58D7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multiple</w:t>
                            </w:r>
                            <w:r w:rsidR="00DF58D7"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media and communications channels</w:t>
                            </w:r>
                          </w:p>
                          <w:p w14:paraId="78590299" w14:textId="08E8C59A" w:rsidR="00A00CA9" w:rsidRPr="003741F4" w:rsidRDefault="0063509F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Design </w:t>
                            </w:r>
                            <w:r w:rsidR="00A00CA9"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a Standards and Endorsement Model to inform quality primary prevention program planning and de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livery</w:t>
                            </w:r>
                          </w:p>
                          <w:p w14:paraId="24737D05" w14:textId="605FD64A" w:rsidR="003741F4" w:rsidRPr="003741F4" w:rsidRDefault="00C237DB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De</w:t>
                            </w:r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liver prevention</w:t>
                            </w:r>
                            <w:r w:rsidR="00CE3970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initiatives with our</w:t>
                            </w:r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partners and de</w:t>
                            </w:r>
                            <w:r w:rsidRPr="003741F4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velop strategic partnerships with new organisations</w:t>
                            </w:r>
                          </w:p>
                          <w:p w14:paraId="77CBE244" w14:textId="70ABBAF7" w:rsidR="003741F4" w:rsidRDefault="00D20561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Review progress in preventing family violence in Victoria and present a </w:t>
                            </w:r>
                            <w:r w:rsidR="001B378D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Three-yearly Report to Parliament</w:t>
                            </w:r>
                          </w:p>
                          <w:p w14:paraId="549BE17B" w14:textId="66D20F13" w:rsidR="00294C9B" w:rsidRPr="003741F4" w:rsidRDefault="00294C9B" w:rsidP="002819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357" w:hanging="357"/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294C9B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Support </w:t>
                            </w:r>
                            <w:r w:rsidR="00E50540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work to</w:t>
                            </w:r>
                            <w:r w:rsidRPr="00294C9B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strengthe</w:t>
                            </w:r>
                            <w:r w:rsidR="00D60520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n</w:t>
                            </w:r>
                            <w:r w:rsidRPr="00294C9B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the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Victorian </w:t>
                            </w:r>
                            <w:r w:rsidRPr="00294C9B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prevention sector and develop the </w:t>
                            </w:r>
                            <w:r w:rsidRPr="00D20561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lang w:eastAsia="en-AU"/>
                              </w:rPr>
                              <w:t>Free from Violence</w:t>
                            </w:r>
                            <w:r w:rsidRPr="00294C9B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Second Action Plan</w:t>
                            </w:r>
                            <w:r w:rsidR="00DF58D7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>.</w:t>
                            </w:r>
                          </w:p>
                          <w:p w14:paraId="553A2AA2" w14:textId="495E1750" w:rsidR="003741F4" w:rsidRPr="00D20561" w:rsidRDefault="003741F4" w:rsidP="003741F4">
                            <w:pPr>
                              <w:spacing w:before="16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We will also </w:t>
                            </w:r>
                            <w:r w:rsidR="00E5054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build on </w:t>
                            </w:r>
                            <w:r w:rsid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work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to date</w:t>
                            </w:r>
                            <w:r w:rsidR="00E5054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,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enhancing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the Prevention </w:t>
                            </w:r>
                            <w:r w:rsidR="00E50540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of Family Violence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Data Platform, </w:t>
                            </w:r>
                            <w:r w:rsid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undertaking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action research with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different population groups, and </w:t>
                            </w:r>
                            <w:r w:rsid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developing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practice guidance resources</w:t>
                            </w:r>
                            <w:r w:rsidR="00D20561" w:rsidRPr="00D20561">
                              <w:rPr>
                                <w:rFonts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D20561" w:rsidRP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to monitor and respond to backlash and resistance</w:t>
                            </w:r>
                            <w:r w:rsidRPr="00D2056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.</w:t>
                            </w:r>
                          </w:p>
                          <w:p w14:paraId="043FBCAB" w14:textId="7A3E6070" w:rsidR="00F51C8B" w:rsidRPr="003741F4" w:rsidRDefault="00023F63" w:rsidP="003741F4">
                            <w:pPr>
                              <w:spacing w:before="16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More detail about our </w:t>
                            </w:r>
                            <w:r w:rsidR="00C237DB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planned initiatives is provided overleaf.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19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9ECCC16" wp14:editId="76FA354C">
                      <wp:simplePos x="0" y="0"/>
                      <wp:positionH relativeFrom="margin">
                        <wp:posOffset>4728210</wp:posOffset>
                      </wp:positionH>
                      <wp:positionV relativeFrom="paragraph">
                        <wp:posOffset>380365</wp:posOffset>
                      </wp:positionV>
                      <wp:extent cx="5184000" cy="5508000"/>
                      <wp:effectExtent l="0" t="0" r="0" b="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000" cy="550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09DCF" w14:textId="15E7E0B2" w:rsidR="004657B5" w:rsidRPr="00A00CA9" w:rsidRDefault="00BB31FA" w:rsidP="002819DD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A00CA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  <w:t>Portfolio and Priorit</w:t>
                                  </w:r>
                                  <w:r w:rsidR="00EE1A2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  <w:t>y Themes</w:t>
                                  </w:r>
                                </w:p>
                                <w:p w14:paraId="2CD28E86" w14:textId="6E751EAB" w:rsidR="00B8352E" w:rsidRPr="003741F4" w:rsidRDefault="00B8352E" w:rsidP="00B835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Respect Victoria has a wide </w:t>
                                  </w:r>
                                  <w:r w:rsidR="00D60520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responsibility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to consider all forms of family violence and violence against women. This is complemented by a commitment to address these problems across the diversity of Victoria’s population.</w:t>
                                  </w:r>
                                </w:p>
                                <w:p w14:paraId="24B26640" w14:textId="08F196DA" w:rsidR="00B8352E" w:rsidRPr="003741F4" w:rsidRDefault="00B8352E" w:rsidP="00B835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In our first two years, we have tackled a range of issues </w:t>
                                  </w:r>
                                  <w:r w:rsidR="00DF58D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including</w:t>
                                  </w:r>
                                  <w:r w:rsidR="00DF58D7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a core focus on violence against women,</w:t>
                                  </w:r>
                                  <w:r w:rsidR="002819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as well as</w:t>
                                  </w:r>
                                  <w:r w:rsidR="00CB50A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023F63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elder abuse, LGBTIQ+ family violence, family violence in disaster contexts</w:t>
                                  </w:r>
                                  <w:r w:rsidR="00023F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, and </w:t>
                                  </w:r>
                                  <w:r w:rsidR="00CB50A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violence against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DF58D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women with disabilities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.</w:t>
                                  </w:r>
                                </w:p>
                                <w:p w14:paraId="724C3CE5" w14:textId="0158EBCA" w:rsidR="00B8352E" w:rsidRPr="003741F4" w:rsidRDefault="00B8352E" w:rsidP="003741F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 w:after="8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In 2021-22, we will focus </w:t>
                                  </w:r>
                                  <w:r w:rsidR="00E4036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our work </w:t>
                                  </w:r>
                                  <w:r w:rsidR="009E3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on six</w:t>
                                  </w:r>
                                  <w:r w:rsidR="00D60520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8A639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key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9E3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themes to maximise our impact.</w:t>
                                  </w:r>
                                  <w:r w:rsid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3741F4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These themes have</w:t>
                                  </w:r>
                                  <w:r w:rsid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3741F4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been selected </w:t>
                                  </w:r>
                                  <w:r w:rsidR="00C947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based on</w:t>
                                  </w:r>
                                  <w:r w:rsidR="003741F4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our work to date, the work of other agencies</w:t>
                                  </w:r>
                                  <w:r w:rsid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</w:t>
                                  </w:r>
                                  <w:r w:rsidR="003741F4" w:rsidRPr="003741F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en-AU"/>
                                    </w:rPr>
                                    <w:t>and an assessment of where we can add most value:</w:t>
                                  </w:r>
                                </w:p>
                                <w:p w14:paraId="7D961410" w14:textId="77777777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Disability abuse in the home, particularly for women with disabilities</w:t>
                                  </w:r>
                                </w:p>
                                <w:p w14:paraId="018C94BD" w14:textId="6403350D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 xml:space="preserve">Preventing family violence </w:t>
                                  </w:r>
                                  <w:r w:rsidR="0063509F">
                                    <w:rPr>
                                      <w:rFonts w:ascii="Arial" w:hAnsi="Arial" w:cs="Arial"/>
                                    </w:rPr>
                                    <w:t>experienced by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 xml:space="preserve"> Aboriginal </w:t>
                                  </w:r>
                                  <w:r w:rsidR="0063509F">
                                    <w:rPr>
                                      <w:rFonts w:ascii="Arial" w:hAnsi="Arial" w:cs="Arial"/>
                                    </w:rPr>
                                    <w:t>Victorians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  <w:p w14:paraId="0932D1EF" w14:textId="77777777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Workplace based prevention of sexual harassment and other violence against women</w:t>
                                  </w:r>
                                </w:p>
                                <w:p w14:paraId="7DAC64EF" w14:textId="77777777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Family violence prevention across multicultural communities</w:t>
                                  </w:r>
                                </w:p>
                                <w:p w14:paraId="59A9297C" w14:textId="77777777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 xml:space="preserve">Primary prevention approaches to coercive control </w:t>
                                  </w:r>
                                </w:p>
                                <w:p w14:paraId="49A957A2" w14:textId="43C4685B" w:rsidR="00B8352E" w:rsidRPr="003741F4" w:rsidRDefault="00B8352E" w:rsidP="002819DD">
                                  <w:pPr>
                                    <w:pStyle w:val="paragraph"/>
                                    <w:numPr>
                                      <w:ilvl w:val="0"/>
                                      <w:numId w:val="17"/>
                                    </w:numPr>
                                    <w:spacing w:before="120" w:beforeAutospacing="0" w:after="120" w:afterAutospacing="0"/>
                                    <w:ind w:left="357" w:hanging="357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Bystander engagement for primary prevention</w:t>
                                  </w:r>
                                  <w:r w:rsidR="00DF58D7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087FE840" w14:textId="1421FFF3" w:rsidR="00B8352E" w:rsidRPr="003741F4" w:rsidRDefault="00B8352E" w:rsidP="00B8352E">
                                  <w:pPr>
                                    <w:pStyle w:val="paragraph"/>
                                    <w:spacing w:before="120" w:beforeAutospacing="0" w:after="120" w:afterAutospacing="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We will also continue to engage on topics addressed through our earlier work, a</w:t>
                                  </w:r>
                                  <w:r w:rsidR="00A00CA9" w:rsidRPr="003741F4">
                                    <w:rPr>
                                      <w:rFonts w:ascii="Arial" w:hAnsi="Arial" w:cs="Arial"/>
                                    </w:rPr>
                                    <w:t>s well as</w:t>
                                  </w:r>
                                  <w:r w:rsidR="001E27EF" w:rsidRPr="003741F4">
                                    <w:rPr>
                                      <w:rFonts w:ascii="Arial" w:hAnsi="Arial" w:cs="Arial"/>
                                    </w:rPr>
                                    <w:t xml:space="preserve"> look</w:t>
                                  </w:r>
                                  <w:r w:rsidR="00A00CA9" w:rsidRPr="003741F4">
                                    <w:rPr>
                                      <w:rFonts w:ascii="Arial" w:hAnsi="Arial" w:cs="Arial"/>
                                    </w:rPr>
                                    <w:t>ing</w:t>
                                  </w:r>
                                  <w:r w:rsidR="001E27EF" w:rsidRPr="003741F4">
                                    <w:rPr>
                                      <w:rFonts w:ascii="Arial" w:hAnsi="Arial" w:cs="Arial"/>
                                    </w:rPr>
                                    <w:t xml:space="preserve"> ahead to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E4ACC" w:rsidRPr="003741F4">
                                    <w:rPr>
                                      <w:rFonts w:ascii="Arial" w:hAnsi="Arial" w:cs="Arial"/>
                                    </w:rPr>
                                    <w:t>emerging</w:t>
                                  </w:r>
                                  <w:r w:rsidR="00A00CA9" w:rsidRPr="003741F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73D86" w:rsidRPr="003741F4">
                                    <w:rPr>
                                      <w:rFonts w:ascii="Arial" w:hAnsi="Arial" w:cs="Arial"/>
                                    </w:rPr>
                                    <w:t>issues</w:t>
                                  </w:r>
                                  <w:r w:rsidRPr="003741F4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34AB5B19" w14:textId="77D12CEE" w:rsidR="00B8352E" w:rsidRPr="00BB31FA" w:rsidRDefault="00B8352E" w:rsidP="00C237DB">
                                  <w:pPr>
                                    <w:spacing w:after="80"/>
                                    <w:rPr>
                                      <w:rFonts w:ascii="CircularStd-Book" w:hAnsi="CircularStd-Book" w:cs="CircularStd-Book"/>
                                      <w:b/>
                                      <w:bCs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CC16" id="_x0000_s1027" type="#_x0000_t202" style="position:absolute;margin-left:372.3pt;margin-top:29.95pt;width:408.2pt;height:433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" filled="f" stroked="f">
                      <v:textbox>
                        <w:txbxContent>
                          <w:p w14:paraId="44A09DCF" w14:textId="15E7E0B2" w:rsidR="004657B5" w:rsidRPr="00A00CA9" w:rsidRDefault="00BB31FA" w:rsidP="002819DD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A00CA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  <w:t>Portfolio and Priorit</w:t>
                            </w:r>
                            <w:r w:rsidR="00EE1A2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  <w:t>y Themes</w:t>
                            </w:r>
                          </w:p>
                          <w:p w14:paraId="2CD28E86" w14:textId="6E751EAB" w:rsidR="00B8352E" w:rsidRPr="003741F4" w:rsidRDefault="00B8352E" w:rsidP="00B8352E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Respect Victoria has a wide </w:t>
                            </w:r>
                            <w:r w:rsidR="00D60520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responsibility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to consider all forms of family violence and violence against women. This is complemented by a commitment to address these problems across the diversity of Victoria’s population.</w:t>
                            </w:r>
                          </w:p>
                          <w:p w14:paraId="24B26640" w14:textId="08F196DA" w:rsidR="00B8352E" w:rsidRPr="003741F4" w:rsidRDefault="00B8352E" w:rsidP="00B8352E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In our first two years, we have tackled a range of issues </w:t>
                            </w:r>
                            <w:r w:rsidR="00DF58D7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including</w:t>
                            </w:r>
                            <w:r w:rsidR="00DF58D7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a core focus on violence against women,</w:t>
                            </w:r>
                            <w:r w:rsidR="002819DD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as well as</w:t>
                            </w:r>
                            <w:r w:rsidR="00CB50AB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023F63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elder abuse, LGBTIQ+ family violence, family violence in disaster contexts</w:t>
                            </w:r>
                            <w:r w:rsidR="00023F6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, and </w:t>
                            </w:r>
                            <w:r w:rsidR="00CB50AB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violence against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DF58D7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women with disabilities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.</w:t>
                            </w:r>
                          </w:p>
                          <w:p w14:paraId="724C3CE5" w14:textId="0158EBCA" w:rsidR="00B8352E" w:rsidRPr="003741F4" w:rsidRDefault="00B8352E" w:rsidP="003741F4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In 2021-22, we will focus </w:t>
                            </w:r>
                            <w:r w:rsidR="00E4036B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our work </w:t>
                            </w:r>
                            <w:r w:rsidR="009E3F8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on six</w:t>
                            </w:r>
                            <w:r w:rsidR="00D60520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8A6395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key</w:t>
                            </w:r>
                            <w:r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9E3F8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themes to maximise our impact.</w:t>
                            </w:r>
                            <w:r w:rsid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3741F4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These themes have</w:t>
                            </w:r>
                            <w:r w:rsid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3741F4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been selected </w:t>
                            </w:r>
                            <w:r w:rsidR="00C947EB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based on</w:t>
                            </w:r>
                            <w:r w:rsidR="003741F4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our work to date, the work of other agencies</w:t>
                            </w:r>
                            <w:r w:rsid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3741F4" w:rsidRPr="003741F4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AU"/>
                              </w:rPr>
                              <w:t>and an assessment of where we can add most value:</w:t>
                            </w:r>
                          </w:p>
                          <w:p w14:paraId="7D961410" w14:textId="77777777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>Disability abuse in the home, particularly for women with disabilities</w:t>
                            </w:r>
                          </w:p>
                          <w:p w14:paraId="018C94BD" w14:textId="6403350D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 xml:space="preserve">Preventing family violence </w:t>
                            </w:r>
                            <w:r w:rsidR="0063509F">
                              <w:rPr>
                                <w:rFonts w:ascii="Arial" w:hAnsi="Arial" w:cs="Arial"/>
                              </w:rPr>
                              <w:t>experienced by</w:t>
                            </w:r>
                            <w:r w:rsidRPr="003741F4">
                              <w:rPr>
                                <w:rFonts w:ascii="Arial" w:hAnsi="Arial" w:cs="Arial"/>
                              </w:rPr>
                              <w:t xml:space="preserve"> Aboriginal </w:t>
                            </w:r>
                            <w:r w:rsidR="0063509F">
                              <w:rPr>
                                <w:rFonts w:ascii="Arial" w:hAnsi="Arial" w:cs="Arial"/>
                              </w:rPr>
                              <w:t>Victorians</w:t>
                            </w:r>
                            <w:r w:rsidRPr="003741F4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932D1EF" w14:textId="77777777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>Workplace based prevention of sexual harassment and other violence against women</w:t>
                            </w:r>
                          </w:p>
                          <w:p w14:paraId="7DAC64EF" w14:textId="77777777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>Family violence prevention across multicultural communities</w:t>
                            </w:r>
                          </w:p>
                          <w:p w14:paraId="59A9297C" w14:textId="77777777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 xml:space="preserve">Primary prevention approaches to coercive control </w:t>
                            </w:r>
                          </w:p>
                          <w:p w14:paraId="49A957A2" w14:textId="43C4685B" w:rsidR="00B8352E" w:rsidRPr="003741F4" w:rsidRDefault="00B8352E" w:rsidP="002819DD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120" w:beforeAutospacing="0" w:after="120" w:afterAutospacing="0"/>
                              <w:ind w:left="357" w:hanging="357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>Bystander engagement for primary prevention</w:t>
                            </w:r>
                            <w:r w:rsidR="00DF58D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87FE840" w14:textId="1421FFF3" w:rsidR="00B8352E" w:rsidRPr="003741F4" w:rsidRDefault="00B8352E" w:rsidP="00B8352E">
                            <w:pPr>
                              <w:pStyle w:val="paragraph"/>
                              <w:spacing w:before="12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741F4">
                              <w:rPr>
                                <w:rFonts w:ascii="Arial" w:hAnsi="Arial" w:cs="Arial"/>
                              </w:rPr>
                              <w:t>We will also continue to engage on topics addressed through our earlier work, a</w:t>
                            </w:r>
                            <w:r w:rsidR="00A00CA9" w:rsidRPr="003741F4">
                              <w:rPr>
                                <w:rFonts w:ascii="Arial" w:hAnsi="Arial" w:cs="Arial"/>
                              </w:rPr>
                              <w:t>s well as</w:t>
                            </w:r>
                            <w:r w:rsidR="001E27EF" w:rsidRPr="003741F4">
                              <w:rPr>
                                <w:rFonts w:ascii="Arial" w:hAnsi="Arial" w:cs="Arial"/>
                              </w:rPr>
                              <w:t xml:space="preserve"> look</w:t>
                            </w:r>
                            <w:r w:rsidR="00A00CA9" w:rsidRPr="003741F4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1E27EF" w:rsidRPr="003741F4">
                              <w:rPr>
                                <w:rFonts w:ascii="Arial" w:hAnsi="Arial" w:cs="Arial"/>
                              </w:rPr>
                              <w:t xml:space="preserve"> ahead to</w:t>
                            </w:r>
                            <w:r w:rsidRPr="003741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E4ACC" w:rsidRPr="003741F4">
                              <w:rPr>
                                <w:rFonts w:ascii="Arial" w:hAnsi="Arial" w:cs="Arial"/>
                              </w:rPr>
                              <w:t>emerging</w:t>
                            </w:r>
                            <w:r w:rsidR="00A00CA9" w:rsidRPr="003741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3D86" w:rsidRPr="003741F4">
                              <w:rPr>
                                <w:rFonts w:ascii="Arial" w:hAnsi="Arial" w:cs="Arial"/>
                              </w:rPr>
                              <w:t>issues</w:t>
                            </w:r>
                            <w:r w:rsidRPr="003741F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AB5B19" w14:textId="77D12CEE" w:rsidR="00B8352E" w:rsidRPr="00BB31FA" w:rsidRDefault="00B8352E" w:rsidP="00C237DB">
                            <w:pPr>
                              <w:spacing w:after="80"/>
                              <w:rPr>
                                <w:rFonts w:ascii="CircularStd-Book" w:hAnsi="CircularStd-Book" w:cs="CircularStd-Book"/>
                                <w:b/>
                                <w:bCs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bookmarkEnd w:id="0"/>
    </w:tbl>
    <w:p w14:paraId="654AB904" w14:textId="2EEA975C" w:rsidR="00C32550" w:rsidRDefault="00C32550" w:rsidP="00854D8E">
      <w:pPr>
        <w:pStyle w:val="RVBody"/>
        <w:sectPr w:rsidR="00C32550" w:rsidSect="00B43BB0">
          <w:headerReference w:type="default" r:id="rId16"/>
          <w:footerReference w:type="default" r:id="rId17"/>
          <w:type w:val="continuous"/>
          <w:pgSz w:w="16838" w:h="11906" w:orient="landscape" w:code="9"/>
          <w:pgMar w:top="408" w:right="851" w:bottom="1276" w:left="851" w:header="0" w:footer="156" w:gutter="0"/>
          <w:cols w:space="340"/>
          <w:docGrid w:linePitch="360"/>
        </w:sectPr>
      </w:pPr>
    </w:p>
    <w:p w14:paraId="7DEE02ED" w14:textId="4F285A46" w:rsidR="001E27EF" w:rsidRPr="00A00CA9" w:rsidRDefault="00014E40" w:rsidP="00185ACE">
      <w:pPr>
        <w:spacing w:before="160" w:after="80"/>
        <w:rPr>
          <w:rFonts w:ascii="Arial" w:hAnsi="Arial" w:cs="Arial"/>
          <w:color w:val="FFFFFF" w:themeColor="background1"/>
        </w:rPr>
      </w:pPr>
      <w:r w:rsidRPr="00A00CA9">
        <w:rPr>
          <w:rFonts w:ascii="Arial" w:hAnsi="Arial" w:cs="Arial"/>
          <w:b/>
          <w:bCs/>
          <w:sz w:val="32"/>
          <w:szCs w:val="32"/>
          <w:lang w:eastAsia="en-AU"/>
        </w:rPr>
        <w:lastRenderedPageBreak/>
        <w:t>Respect Victoria 2021-22 Business Plan</w:t>
      </w:r>
      <w:r w:rsidR="00E21B4F" w:rsidRPr="00A00CA9">
        <w:rPr>
          <w:rFonts w:ascii="Arial" w:hAnsi="Arial" w:cs="Arial"/>
          <w:b/>
          <w:bCs/>
          <w:sz w:val="32"/>
          <w:szCs w:val="32"/>
          <w:lang w:eastAsia="en-AU"/>
        </w:rPr>
        <w:t xml:space="preserve"> Initiatives</w:t>
      </w:r>
    </w:p>
    <w:p w14:paraId="4630D022" w14:textId="2E742240" w:rsidR="001E27EF" w:rsidRDefault="00E21B4F" w:rsidP="00E21B4F">
      <w:pPr>
        <w:tabs>
          <w:tab w:val="left" w:pos="5490"/>
        </w:tabs>
        <w:spacing w:before="160" w:after="80"/>
        <w:rPr>
          <w:color w:val="FFFFFF" w:themeColor="background1"/>
        </w:rPr>
      </w:pPr>
      <w:r>
        <w:rPr>
          <w:color w:val="FFFFFF" w:themeColor="background1"/>
        </w:rPr>
        <w:tab/>
      </w:r>
    </w:p>
    <w:p w14:paraId="6DE1A092" w14:textId="64EAC05D" w:rsidR="001E27EF" w:rsidRDefault="00A43F9B" w:rsidP="00E21B4F">
      <w:pPr>
        <w:tabs>
          <w:tab w:val="left" w:pos="5730"/>
        </w:tabs>
        <w:spacing w:before="160" w:after="80"/>
        <w:rPr>
          <w:color w:val="FFFFFF" w:themeColor="background1"/>
        </w:rPr>
      </w:pPr>
      <w:r w:rsidRPr="00A00CA9">
        <w:rPr>
          <w:rFonts w:ascii="Arial" w:hAnsi="Arial" w:cs="Arial"/>
          <w:b/>
          <w:bCs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336B21" wp14:editId="6390714E">
                <wp:simplePos x="0" y="0"/>
                <wp:positionH relativeFrom="column">
                  <wp:posOffset>-254635</wp:posOffset>
                </wp:positionH>
                <wp:positionV relativeFrom="paragraph">
                  <wp:posOffset>78740</wp:posOffset>
                </wp:positionV>
                <wp:extent cx="9696450" cy="6438900"/>
                <wp:effectExtent l="0" t="19050" r="0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6438900"/>
                          <a:chOff x="0" y="0"/>
                          <a:chExt cx="9696598" cy="6439193"/>
                        </a:xfrm>
                      </wpg:grpSpPr>
                      <wpg:grpSp>
                        <wpg:cNvPr id="225" name="Group 225"/>
                        <wpg:cNvGrpSpPr/>
                        <wpg:grpSpPr>
                          <a:xfrm>
                            <a:off x="0" y="0"/>
                            <a:ext cx="6305550" cy="6286500"/>
                            <a:chOff x="0" y="0"/>
                            <a:chExt cx="6305550" cy="628650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3448050" y="9525"/>
                              <a:ext cx="2857500" cy="6276975"/>
                              <a:chOff x="0" y="0"/>
                              <a:chExt cx="2857500" cy="6276975"/>
                            </a:xfrm>
                          </wpg:grpSpPr>
                          <wpg:grpS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2857500" cy="3114675"/>
                                <a:chOff x="0" y="0"/>
                                <a:chExt cx="2857500" cy="3114675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28575" y="0"/>
                                  <a:ext cx="2828925" cy="3114675"/>
                                  <a:chOff x="0" y="0"/>
                                  <a:chExt cx="5460892" cy="2350470"/>
                                </a:xfrm>
                              </wpg:grpSpPr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0"/>
                                    <a:ext cx="5426841" cy="2304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mpd="sng">
                                    <a:solidFill>
                                      <a:srgbClr val="EC650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Triangle 16"/>
                                <wps:cNvSpPr/>
                                <wps:spPr>
                                  <a:xfrm>
                                    <a:off x="3653047" y="1526875"/>
                                    <a:ext cx="1807845" cy="823595"/>
                                  </a:xfrm>
                                  <a:prstGeom prst="triangle">
                                    <a:avLst>
                                      <a:gd name="adj" fmla="val 9973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2813050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945856" w14:textId="2762997A" w:rsidR="00952022" w:rsidRPr="00A00CA9" w:rsidRDefault="00952022" w:rsidP="00952022">
                                    <w:pPr>
                                      <w:spacing w:before="160" w:after="8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AU"/>
                                      </w:rPr>
                                      <w:t>Pillar Two: Communicate and engage</w:t>
                                    </w:r>
                                  </w:p>
                                  <w:p w14:paraId="11033687" w14:textId="70743013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Enhance Stakeholder Engagement </w:t>
                                    </w:r>
                                  </w:p>
                                  <w:p w14:paraId="434F883F" w14:textId="2825FBB1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Undertake Campaign Evaluation and Measure Impact </w:t>
                                    </w:r>
                                  </w:p>
                                  <w:p w14:paraId="5D2AC35C" w14:textId="71189C02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Deliver and Extend Existing Campaigns </w:t>
                                    </w:r>
                                  </w:p>
                                  <w:p w14:paraId="4C957E88" w14:textId="1178259C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Develop New Campaigns </w:t>
                                    </w:r>
                                  </w:p>
                                  <w:p w14:paraId="77025689" w14:textId="1675FB7F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Strengthen Victim Survivor Engagement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21" name="Group 221"/>
                            <wpg:cNvGrpSpPr/>
                            <wpg:grpSpPr>
                              <a:xfrm>
                                <a:off x="28575" y="3162300"/>
                                <a:ext cx="2828925" cy="3114675"/>
                                <a:chOff x="0" y="0"/>
                                <a:chExt cx="2828925" cy="3114675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2828925" cy="3114675"/>
                                  <a:chOff x="0" y="0"/>
                                  <a:chExt cx="5460892" cy="2350470"/>
                                </a:xfr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5426841" cy="230497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8100" cmpd="sng">
                                    <a:solidFill>
                                      <a:srgbClr val="EC650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Triangle 16"/>
                                <wps:cNvSpPr/>
                                <wps:spPr>
                                  <a:xfrm>
                                    <a:off x="3653047" y="1526875"/>
                                    <a:ext cx="1807845" cy="823595"/>
                                  </a:xfrm>
                                  <a:prstGeom prst="triangle">
                                    <a:avLst>
                                      <a:gd name="adj" fmla="val 9973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87650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8B897E" w14:textId="611DE79F" w:rsidR="00952022" w:rsidRPr="00A00CA9" w:rsidRDefault="00952022" w:rsidP="00952022">
                                    <w:pPr>
                                      <w:spacing w:before="160" w:after="8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eastAsia="en-AU"/>
                                      </w:rPr>
                                      <w:t>Pillar Five: Advise and influence</w:t>
                                    </w:r>
                                  </w:p>
                                  <w:p w14:paraId="4E1AFC68" w14:textId="43C235AC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Develop Three-yearly Report to </w:t>
                                    </w:r>
                                    <w:r w:rsidR="004657B5"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arliament </w:t>
                                    </w:r>
                                  </w:p>
                                  <w:p w14:paraId="7C51FF37" w14:textId="107D5D7B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Develop and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E</w:t>
                                    </w: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xplore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O</w:t>
                                    </w: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ptions for Financial Diversification</w:t>
                                    </w:r>
                                  </w:p>
                                  <w:p w14:paraId="70B8CE39" w14:textId="60705FC7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Establish an Investment Narrative for Primary Prevention </w:t>
                                    </w:r>
                                  </w:p>
                                  <w:p w14:paraId="22DD9B68" w14:textId="0762FDB9" w:rsidR="00952022" w:rsidRPr="00A00CA9" w:rsidRDefault="00952022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Advance Policy Advocacy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 on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K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ey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A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spects of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F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amily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V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iolence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="006144A6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revention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3" name="Group 223"/>
                          <wpg:cNvGrpSpPr/>
                          <wpg:grpSpPr>
                            <a:xfrm>
                              <a:off x="0" y="0"/>
                              <a:ext cx="2867025" cy="6267450"/>
                              <a:chOff x="0" y="0"/>
                              <a:chExt cx="2867025" cy="6267450"/>
                            </a:xfrm>
                          </wpg:grpSpPr>
                          <wpg:grpS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2867025" cy="3114675"/>
                                <a:chOff x="0" y="0"/>
                                <a:chExt cx="2867025" cy="3114675"/>
                              </a:xfrm>
                            </wpg:grpSpPr>
                            <wpg:grpSp>
                              <wpg:cNvPr id="195" name="Group 195"/>
                              <wpg:cNvGrpSpPr/>
                              <wpg:grpSpPr>
                                <a:xfrm>
                                  <a:off x="38100" y="0"/>
                                  <a:ext cx="2828925" cy="3114675"/>
                                  <a:chOff x="0" y="0"/>
                                  <a:chExt cx="5460892" cy="2350470"/>
                                </a:xfr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wpg:grpSpPr>
                              <wps:wsp>
                                <wps:cNvPr id="196" name="Rectangle 196"/>
                                <wps:cNvSpPr/>
                                <wps:spPr>
                                  <a:xfrm>
                                    <a:off x="0" y="0"/>
                                    <a:ext cx="5426841" cy="230497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8100" cmpd="sng">
                                    <a:solidFill>
                                      <a:srgbClr val="EC650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Triangle 16"/>
                                <wps:cNvSpPr/>
                                <wps:spPr>
                                  <a:xfrm>
                                    <a:off x="3653047" y="1526875"/>
                                    <a:ext cx="1807845" cy="823595"/>
                                  </a:xfrm>
                                  <a:prstGeom prst="triangle">
                                    <a:avLst>
                                      <a:gd name="adj" fmla="val 9973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41625" cy="289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D6FD32" w14:textId="77777777" w:rsidR="00A81B38" w:rsidRPr="00A00CA9" w:rsidRDefault="00A81B38" w:rsidP="00952022">
                                    <w:pPr>
                                      <w:spacing w:before="160" w:after="8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eastAsia="en-AU"/>
                                      </w:rPr>
                                      <w:t>Pillar One: Research, monitor and evaluate</w:t>
                                    </w:r>
                                  </w:p>
                                  <w:p w14:paraId="04110C2F" w14:textId="209424E2" w:rsidR="00A81B38" w:rsidRPr="00A00CA9" w:rsidRDefault="00A81B38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Develop a Victorian Primary Prevention Research Agenda and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E</w:t>
                                    </w: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stablish a Research Alliance </w:t>
                                    </w:r>
                                  </w:p>
                                  <w:p w14:paraId="438EF5CA" w14:textId="7EB59C64" w:rsidR="00A81B38" w:rsidRPr="00A00CA9" w:rsidRDefault="00A81B38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Implement the Free from Violence Monitoring and Evaluation Program </w:t>
                                    </w:r>
                                  </w:p>
                                  <w:p w14:paraId="427E5CC8" w14:textId="57CB745E" w:rsidR="00A81B38" w:rsidRPr="00A00CA9" w:rsidRDefault="00A81B38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Deliver Research Projects: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="00475E18" w:rsidRP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revent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ing F</w:t>
                                    </w:r>
                                    <w:r w:rsidR="00475E18" w:rsidRP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amily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V</w:t>
                                    </w:r>
                                    <w:r w:rsidR="00475E18" w:rsidRP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iolence </w:t>
                                    </w:r>
                                    <w:r w:rsid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E</w:t>
                                    </w:r>
                                    <w:r w:rsidR="00475E18" w:rsidRPr="00475E18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xperienced by Aboriginal Victorians</w:t>
                                    </w:r>
                                  </w:p>
                                  <w:p w14:paraId="2542491B" w14:textId="1717D332" w:rsidR="00A81B38" w:rsidRPr="00A00CA9" w:rsidRDefault="00A81B38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Deliver Knowledge Translation and Support </w:t>
                                    </w:r>
                                  </w:p>
                                  <w:p w14:paraId="410BFDB6" w14:textId="2CB06DA5" w:rsidR="00A81B38" w:rsidRPr="00A00CA9" w:rsidRDefault="00A81B38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Initiate and Deliver New Research </w:t>
                                    </w:r>
                                    <w:r w:rsidR="004657B5"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br/>
                                    </w:r>
                                    <w:r w:rsidRPr="00A00CA9">
                                      <w:rPr>
                                        <w:rFonts w:cs="Arial"/>
                                        <w:color w:val="FFFFFF" w:themeColor="background1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Projects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20" name="Group 220"/>
                            <wpg:cNvGrpSpPr/>
                            <wpg:grpSpPr>
                              <a:xfrm>
                                <a:off x="9525" y="3152775"/>
                                <a:ext cx="2828925" cy="3114675"/>
                                <a:chOff x="0" y="0"/>
                                <a:chExt cx="2828925" cy="3114675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0" y="0"/>
                                  <a:ext cx="2828925" cy="3114675"/>
                                  <a:chOff x="0" y="0"/>
                                  <a:chExt cx="5460892" cy="2350470"/>
                                </a:xfrm>
                              </wpg:grpSpPr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0" y="0"/>
                                    <a:ext cx="5426841" cy="2304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mpd="sng">
                                    <a:solidFill>
                                      <a:srgbClr val="EC650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riangle 16"/>
                                <wps:cNvSpPr/>
                                <wps:spPr>
                                  <a:xfrm>
                                    <a:off x="3653047" y="1526875"/>
                                    <a:ext cx="1807845" cy="823595"/>
                                  </a:xfrm>
                                  <a:prstGeom prst="triangle">
                                    <a:avLst>
                                      <a:gd name="adj" fmla="val 9973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" y="28575"/>
                                  <a:ext cx="2686050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B6104E" w14:textId="522F018C" w:rsidR="00BE52BB" w:rsidRPr="00A00CA9" w:rsidRDefault="00BE52BB" w:rsidP="00BE52BB">
                                    <w:pPr>
                                      <w:spacing w:before="160" w:after="8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AU"/>
                                      </w:rPr>
                                      <w:t>Pillar Four: Coordinate and collaborate</w:t>
                                    </w:r>
                                  </w:p>
                                  <w:p w14:paraId="4F882F0A" w14:textId="50D2CA38" w:rsidR="00BE52BB" w:rsidRPr="00A00CA9" w:rsidRDefault="00BE52BB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Strengthen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G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overnance and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rogram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L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inks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a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cross the Victorian Government </w:t>
                                    </w:r>
                                  </w:p>
                                  <w:p w14:paraId="368173D1" w14:textId="240D8838" w:rsidR="00BE52BB" w:rsidRPr="00A00CA9" w:rsidRDefault="00BE52BB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Promote and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A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ctivate the Primary </w:t>
                                    </w:r>
                                    <w:r w:rsidR="009D1DA0"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revention Macrosystem Model </w:t>
                                    </w:r>
                                  </w:p>
                                  <w:p w14:paraId="1F44E2F5" w14:textId="579DA914" w:rsidR="00BE52BB" w:rsidRPr="00A00CA9" w:rsidRDefault="00BE52BB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Pursue </w:t>
                                    </w:r>
                                    <w:r w:rsidR="00475E18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N</w:t>
                                    </w:r>
                                    <w:r w:rsidR="006144A6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ew 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Strategic </w:t>
                                    </w:r>
                                    <w:r w:rsidR="009D1DA0"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P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artnerships </w:t>
                                    </w:r>
                                  </w:p>
                                  <w:p w14:paraId="2510A792" w14:textId="44601B59" w:rsidR="00BE52BB" w:rsidRPr="00A00CA9" w:rsidRDefault="00BE52BB" w:rsidP="00B73D8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before="80" w:after="80"/>
                                      <w:contextualSpacing w:val="0"/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</w:pP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 xml:space="preserve">Deliver Prevention Partnership </w:t>
                                    </w:r>
                                    <w:r w:rsidR="009D1DA0"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I</w:t>
                                    </w:r>
                                    <w:r w:rsidRPr="00A00CA9">
                                      <w:rPr>
                                        <w:rFonts w:cs="Arial"/>
                                        <w:sz w:val="22"/>
                                        <w:szCs w:val="22"/>
                                        <w:lang w:eastAsia="en-AU"/>
                                      </w:rPr>
                                      <w:t>nitiatives</w:t>
                                    </w:r>
                                  </w:p>
                                  <w:p w14:paraId="75AAE3D5" w14:textId="6A2F601A" w:rsidR="009D1DA0" w:rsidRPr="00952022" w:rsidRDefault="009D1DA0" w:rsidP="009D1DA0">
                                    <w:pPr>
                                      <w:pStyle w:val="ListParagraph"/>
                                      <w:spacing w:before="80" w:after="80"/>
                                      <w:ind w:left="360"/>
                                      <w:contextualSpacing w:val="0"/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22" name="Group 222"/>
                        <wpg:cNvGrpSpPr/>
                        <wpg:grpSpPr>
                          <a:xfrm>
                            <a:off x="6819900" y="3181349"/>
                            <a:ext cx="2876698" cy="3257844"/>
                            <a:chOff x="0" y="-1"/>
                            <a:chExt cx="2876698" cy="3257844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2860823" cy="3150523"/>
                              <a:chOff x="0" y="0"/>
                              <a:chExt cx="5522467" cy="2377523"/>
                            </a:xfrm>
                          </wpg:grpSpPr>
                          <wps:wsp>
                            <wps:cNvPr id="31" name="Rectangle 31"/>
                            <wps:cNvSpPr/>
                            <wps:spPr>
                              <a:xfrm>
                                <a:off x="0" y="0"/>
                                <a:ext cx="5426841" cy="2304974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EC650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Triangle 16"/>
                            <wps:cNvSpPr/>
                            <wps:spPr>
                              <a:xfrm>
                                <a:off x="3714623" y="1553928"/>
                                <a:ext cx="1807844" cy="823595"/>
                              </a:xfrm>
                              <a:prstGeom prst="triangle">
                                <a:avLst>
                                  <a:gd name="adj" fmla="val 9973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8" y="-1"/>
                              <a:ext cx="2838600" cy="32578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6923A" w14:textId="2AC02C24" w:rsidR="00BE52BB" w:rsidRPr="00A00CA9" w:rsidRDefault="00BE52BB" w:rsidP="00BE52BB">
                                <w:pPr>
                                  <w:spacing w:before="160" w:after="8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eastAsia="en-AU"/>
                                  </w:rPr>
                                </w:pPr>
                                <w:r w:rsidRPr="00A00CA9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eastAsia="en-AU"/>
                                  </w:rPr>
                                  <w:t>Success and Impact Measurement</w:t>
                                </w:r>
                              </w:p>
                              <w:p w14:paraId="29D3C62C" w14:textId="77777777" w:rsidR="006144A6" w:rsidRDefault="00A43F9B" w:rsidP="00BE52BB">
                                <w:pPr>
                                  <w:spacing w:before="80" w:after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  <w:t>We continuously monitor our impact on the Victorian community.</w:t>
                                </w:r>
                                <w:r w:rsidR="00BE52BB" w:rsidRPr="00A00C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  <w:t xml:space="preserve"> </w:t>
                                </w:r>
                              </w:p>
                              <w:p w14:paraId="0FE18AFE" w14:textId="2F7EAD86" w:rsidR="00BE52BB" w:rsidRPr="00A00CA9" w:rsidRDefault="00BE52BB" w:rsidP="00BE52BB">
                                <w:pPr>
                                  <w:spacing w:before="80" w:after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</w:pPr>
                                <w:r w:rsidRPr="00A00C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  <w:t xml:space="preserve">We will assess all initiatives in </w:t>
                                </w:r>
                                <w:r w:rsidR="00237F53" w:rsidRPr="00A00C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  <w:t>the</w:t>
                                </w:r>
                                <w:r w:rsidRPr="00A00C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eastAsia="en-AU"/>
                                  </w:rPr>
                                  <w:t xml:space="preserve"> Business Plan to ensure that our investments make a clear contribution to the individual, social, organisational, and cultural change we seek.</w:t>
                                </w:r>
                              </w:p>
                              <w:p w14:paraId="313F0BA2" w14:textId="6538B70D" w:rsidR="00BE52BB" w:rsidRPr="00A00CA9" w:rsidRDefault="00BE52BB" w:rsidP="00BE52BB">
                                <w:pPr>
                                  <w:spacing w:before="80" w:after="80"/>
                                  <w:rPr>
                                    <w:rFonts w:ascii="Arial" w:hAnsi="Arial" w:cs="Arial"/>
                                    <w:i/>
                                    <w:iCs/>
                                    <w:sz w:val="22"/>
                                    <w:szCs w:val="22"/>
                                    <w:lang w:eastAsia="en-A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36B21" id="Group 226" o:spid="_x0000_s1028" style="position:absolute;margin-left:-20.05pt;margin-top:6.2pt;width:763.5pt;height:507pt;z-index:251674624;mso-width-relative:margin;mso-height-relative:margin" coordsize="96965,6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">
                <v:group id="Group 225" o:spid="_x0000_s1029" style="position:absolute;width:63055;height:62865" coordsize="6305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Group 224" o:spid="_x0000_s1030" style="position:absolute;left:34480;top:95;width:28575;height:62770" coordsize="28575,6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group id="Group 215" o:spid="_x0000_s1031" style="position:absolute;width:28575;height:31146" coordsize="28575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group id="Group 21" o:spid="_x0000_s1032" style="position:absolute;left:285;width:28290;height:31146" coordsize="54608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22" o:spid="_x0000_s1033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" filled="f" strokecolor="#ec6501" strokeweight="3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le 16" o:spid="_x0000_s1034" type="#_x0000_t5" style="position:absolute;left:36530;top:15268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" adj="21543" fillcolor="white [3212]" strokecolor="white [3212]" strokeweight="2pt"/>
                      </v:group>
                      <v:shape id="_x0000_s1035" type="#_x0000_t202" style="position:absolute;top:95;width:28130;height:28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    <v:textbox>
                          <w:txbxContent>
                            <w:p w14:paraId="53945856" w14:textId="2762997A" w:rsidR="00952022" w:rsidRPr="00A00CA9" w:rsidRDefault="00952022" w:rsidP="00952022">
                              <w:pPr>
                                <w:spacing w:before="160" w:after="8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AU"/>
                                </w:rPr>
                                <w:t>Pillar Two: Communicate and engage</w:t>
                              </w:r>
                            </w:p>
                            <w:p w14:paraId="11033687" w14:textId="70743013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Enhance Stakeholder Engagement </w:t>
                              </w:r>
                            </w:p>
                            <w:p w14:paraId="434F883F" w14:textId="2825FBB1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Undertake Campaign Evaluation and Measure Impact </w:t>
                              </w:r>
                            </w:p>
                            <w:p w14:paraId="5D2AC35C" w14:textId="71189C02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Deliver and Extend Existing Campaigns </w:t>
                              </w:r>
                            </w:p>
                            <w:p w14:paraId="4C957E88" w14:textId="1178259C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Develop New Campaigns </w:t>
                              </w:r>
                            </w:p>
                            <w:p w14:paraId="77025689" w14:textId="1675FB7F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Strengthen Victim Survivor Engagement</w:t>
                              </w:r>
                            </w:p>
                          </w:txbxContent>
                        </v:textbox>
                      </v:shape>
                    </v:group>
                    <v:group id="Group 221" o:spid="_x0000_s1036" style="position:absolute;left:285;top:31623;width:28290;height:31146" coordsize="28289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group id="Group 27" o:spid="_x0000_s1037" style="position:absolute;width:28289;height:31146" coordsize="54608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8" o:spid="_x0000_s1038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" filled="f" strokecolor="#ec6501" strokeweight="3pt"/>
                        <v:shape id="Triangle 16" o:spid="_x0000_s1039" type="#_x0000_t5" style="position:absolute;left:36530;top:15268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" adj="21543" fillcolor="white [3212]" strokecolor="white [3212]" strokeweight="2pt"/>
                      </v:group>
                      <v:shape id="_x0000_s1040" type="#_x0000_t202" style="position:absolute;width:27876;height:28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<v:textbox>
                          <w:txbxContent>
                            <w:p w14:paraId="688B897E" w14:textId="611DE79F" w:rsidR="00952022" w:rsidRPr="00A00CA9" w:rsidRDefault="00952022" w:rsidP="00952022">
                              <w:pPr>
                                <w:spacing w:before="160" w:after="80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  <w:t>Pillar Five: Advise and influence</w:t>
                              </w:r>
                            </w:p>
                            <w:p w14:paraId="4E1AFC68" w14:textId="43C235AC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Develop Three-yearly Report to </w:t>
                              </w:r>
                              <w:r w:rsidR="004657B5"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arliament </w:t>
                              </w:r>
                            </w:p>
                            <w:p w14:paraId="7C51FF37" w14:textId="107D5D7B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Develop and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E</w:t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xplore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O</w:t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ptions for Financial Diversification</w:t>
                              </w:r>
                            </w:p>
                            <w:p w14:paraId="70B8CE39" w14:textId="60705FC7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Establish an Investment Narrative for Primary Prevention </w:t>
                              </w:r>
                            </w:p>
                            <w:p w14:paraId="22DD9B68" w14:textId="0762FDB9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Advance Policy Advocacy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 on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K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ey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A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spects of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F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amily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V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iolence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="006144A6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revention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23" o:spid="_x0000_s1041" style="position:absolute;width:28670;height:62674" coordsize="28670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Group 218" o:spid="_x0000_s1042" style="position:absolute;width:28670;height:31146" coordsize="28670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group id="Group 195" o:spid="_x0000_s1043" style="position:absolute;left:381;width:28289;height:31146" coordsize="54608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rect id="Rectangle 196" o:spid="_x0000_s1044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" filled="f" strokecolor="#ec6501" strokeweight="3pt"/>
                        <v:shape id="Triangle 16" o:spid="_x0000_s1045" type="#_x0000_t5" style="position:absolute;left:36530;top:15268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" adj="21543" fillcolor="white [3212]" strokecolor="white [3212]" strokeweight="2pt"/>
                      </v:group>
                      <v:shape id="_x0000_s1046" type="#_x0000_t202" style="position:absolute;width:28416;height:2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5DD6FD32" w14:textId="77777777" w:rsidR="00A81B38" w:rsidRPr="00A00CA9" w:rsidRDefault="00A81B38" w:rsidP="00952022">
                              <w:pPr>
                                <w:spacing w:before="160" w:after="80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  <w:t>Pillar One: Research, monitor and evaluate</w:t>
                              </w:r>
                            </w:p>
                            <w:p w14:paraId="04110C2F" w14:textId="209424E2" w:rsidR="00A81B38" w:rsidRPr="00A00CA9" w:rsidRDefault="00A81B38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Develop a Victorian Primary Prevention Research Agenda and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E</w:t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stablish a Research Alliance </w:t>
                              </w:r>
                            </w:p>
                            <w:p w14:paraId="438EF5CA" w14:textId="7EB59C64" w:rsidR="00A81B38" w:rsidRPr="00A00CA9" w:rsidRDefault="00A81B38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Implement the Free from Violence Monitoring and Evaluation Program </w:t>
                              </w:r>
                            </w:p>
                            <w:p w14:paraId="427E5CC8" w14:textId="57CB745E" w:rsidR="00A81B38" w:rsidRPr="00A00CA9" w:rsidRDefault="00A81B38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Deliver Research Projects: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="00475E18" w:rsidRP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revent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ing F</w:t>
                              </w:r>
                              <w:r w:rsidR="00475E18" w:rsidRP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amily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V</w:t>
                              </w:r>
                              <w:r w:rsidR="00475E18" w:rsidRP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iolence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E</w:t>
                              </w:r>
                              <w:r w:rsidR="00475E18" w:rsidRP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xperienced by Aboriginal Victorians</w:t>
                              </w:r>
                            </w:p>
                            <w:p w14:paraId="2542491B" w14:textId="1717D332" w:rsidR="00A81B38" w:rsidRPr="00A00CA9" w:rsidRDefault="00A81B38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Deliver Knowledge Translation and Support </w:t>
                              </w:r>
                            </w:p>
                            <w:p w14:paraId="410BFDB6" w14:textId="2CB06DA5" w:rsidR="00A81B38" w:rsidRPr="00A00CA9" w:rsidRDefault="00A81B38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Initiate and Deliver New Research </w:t>
                              </w:r>
                              <w:r w:rsidR="004657B5"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br/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Projects</w:t>
                              </w:r>
                            </w:p>
                          </w:txbxContent>
                        </v:textbox>
                      </v:shape>
                    </v:group>
                    <v:group id="Group 220" o:spid="_x0000_s1047" style="position:absolute;left:95;top:31527;width:28289;height:31147" coordsize="28289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<v:group id="Group 17" o:spid="_x0000_s1048" style="position:absolute;width:28289;height:31146" coordsize="54608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angle 18" o:spid="_x0000_s1049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" filled="f" strokecolor="#ec6501" strokeweight="3pt"/>
                        <v:shape id="Triangle 16" o:spid="_x0000_s1050" type="#_x0000_t5" style="position:absolute;left:36530;top:15268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" adj="21543" fillcolor="white [3212]" strokecolor="white [3212]" strokeweight="2pt"/>
                      </v:group>
                      <v:shape id="_x0000_s1051" type="#_x0000_t202" style="position:absolute;left:857;top:285;width:26860;height:2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    <v:textbox>
                          <w:txbxContent>
                            <w:p w14:paraId="31B6104E" w14:textId="522F018C" w:rsidR="00BE52BB" w:rsidRPr="00A00CA9" w:rsidRDefault="00BE52BB" w:rsidP="00BE52BB">
                              <w:pPr>
                                <w:spacing w:before="160" w:after="8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AU"/>
                                </w:rPr>
                                <w:t>Pillar Four: Coordinate and collaborate</w:t>
                              </w:r>
                            </w:p>
                            <w:p w14:paraId="4F882F0A" w14:textId="50D2CA38" w:rsidR="00BE52BB" w:rsidRPr="00A00CA9" w:rsidRDefault="00BE52BB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Strengthen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G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overnance and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rogram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L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inks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a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cross the Victorian Government </w:t>
                              </w:r>
                            </w:p>
                            <w:p w14:paraId="368173D1" w14:textId="240D8838" w:rsidR="00BE52BB" w:rsidRPr="00A00CA9" w:rsidRDefault="00BE52BB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Promote and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A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ctivate the Primary </w:t>
                              </w:r>
                              <w:r w:rsidR="009D1DA0"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revention Macrosystem Model </w:t>
                              </w:r>
                            </w:p>
                            <w:p w14:paraId="1F44E2F5" w14:textId="579DA914" w:rsidR="00BE52BB" w:rsidRPr="00A00CA9" w:rsidRDefault="00BE52BB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Pursue </w:t>
                              </w:r>
                              <w:r w:rsidR="00475E18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N</w:t>
                              </w:r>
                              <w:r w:rsidR="006144A6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ew 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Strategic </w:t>
                              </w:r>
                              <w:r w:rsidR="009D1DA0"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P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artnerships </w:t>
                              </w:r>
                            </w:p>
                            <w:p w14:paraId="2510A792" w14:textId="44601B59" w:rsidR="00BE52BB" w:rsidRPr="00A00CA9" w:rsidRDefault="00BE52BB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 xml:space="preserve">Deliver Prevention Partnership </w:t>
                              </w:r>
                              <w:r w:rsidR="009D1DA0"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I</w:t>
                              </w:r>
                              <w:r w:rsidRPr="00A00CA9">
                                <w:rPr>
                                  <w:rFonts w:cs="Arial"/>
                                  <w:sz w:val="22"/>
                                  <w:szCs w:val="22"/>
                                  <w:lang w:eastAsia="en-AU"/>
                                </w:rPr>
                                <w:t>nitiatives</w:t>
                              </w:r>
                            </w:p>
                            <w:p w14:paraId="75AAE3D5" w14:textId="6A2F601A" w:rsidR="009D1DA0" w:rsidRPr="00952022" w:rsidRDefault="009D1DA0" w:rsidP="009D1DA0">
                              <w:pPr>
                                <w:pStyle w:val="ListParagraph"/>
                                <w:spacing w:before="80" w:after="80"/>
                                <w:ind w:left="360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oup 222" o:spid="_x0000_s1052" style="position:absolute;left:68199;top:31813;width:28766;height:32578" coordorigin="" coordsize="28766,3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group id="Group 30" o:spid="_x0000_s1053" style="position:absolute;width:28608;height:31505" coordsize="55224,2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ctangle 31" o:spid="_x0000_s1054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" filled="f" strokecolor="#ec6501" strokeweight="3pt"/>
                    <v:shape id="Triangle 16" o:spid="_x0000_s1055" type="#_x0000_t5" style="position:absolute;left:37146;top:15539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" adj="21543" fillcolor="white [3212]" strokecolor="white [3212]" strokeweight="2pt"/>
                  </v:group>
                  <v:shape id="_x0000_s1056" type="#_x0000_t202" style="position:absolute;left:380;width:28386;height:3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14:paraId="43C6923A" w14:textId="2AC02C24" w:rsidR="00BE52BB" w:rsidRPr="00A00CA9" w:rsidRDefault="00BE52BB" w:rsidP="00BE52BB">
                          <w:pPr>
                            <w:spacing w:before="160" w:after="8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eastAsia="en-AU"/>
                            </w:rPr>
                          </w:pPr>
                          <w:r w:rsidRPr="00A00CA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eastAsia="en-AU"/>
                            </w:rPr>
                            <w:t>Success and Impact Measurement</w:t>
                          </w:r>
                        </w:p>
                        <w:p w14:paraId="29D3C62C" w14:textId="77777777" w:rsidR="006144A6" w:rsidRDefault="00A43F9B" w:rsidP="00BE52BB">
                          <w:pPr>
                            <w:spacing w:before="80" w:after="80"/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  <w:t>We continuously monitor our impact on the Victorian community.</w:t>
                          </w:r>
                          <w:r w:rsidR="00BE52BB" w:rsidRPr="00A00CA9"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  <w:t xml:space="preserve"> </w:t>
                          </w:r>
                        </w:p>
                        <w:p w14:paraId="0FE18AFE" w14:textId="2F7EAD86" w:rsidR="00BE52BB" w:rsidRPr="00A00CA9" w:rsidRDefault="00BE52BB" w:rsidP="00BE52BB">
                          <w:pPr>
                            <w:spacing w:before="80" w:after="80"/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</w:pPr>
                          <w:r w:rsidRPr="00A00CA9"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  <w:t xml:space="preserve">We will assess all initiatives in </w:t>
                          </w:r>
                          <w:r w:rsidR="00237F53" w:rsidRPr="00A00CA9"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  <w:t>the</w:t>
                          </w:r>
                          <w:r w:rsidRPr="00A00CA9">
                            <w:rPr>
                              <w:rFonts w:ascii="Arial" w:hAnsi="Arial" w:cs="Arial"/>
                              <w:sz w:val="22"/>
                              <w:szCs w:val="22"/>
                              <w:lang w:eastAsia="en-AU"/>
                            </w:rPr>
                            <w:t xml:space="preserve"> Business Plan to ensure that our investments make a clear contribution to the individual, social, organisational, and cultural change we seek.</w:t>
                          </w:r>
                        </w:p>
                        <w:p w14:paraId="313F0BA2" w14:textId="6538B70D" w:rsidR="00BE52BB" w:rsidRPr="00A00CA9" w:rsidRDefault="00BE52BB" w:rsidP="00BE52BB">
                          <w:pPr>
                            <w:spacing w:before="80" w:after="80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eastAsia="en-AU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5ACE" w:rsidRPr="00A00CA9">
        <w:rPr>
          <w:rFonts w:ascii="Arial" w:hAnsi="Arial" w:cs="Arial"/>
          <w:b/>
          <w:bCs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458BDC" wp14:editId="1CE2916B">
                <wp:simplePos x="0" y="0"/>
                <wp:positionH relativeFrom="column">
                  <wp:posOffset>6557645</wp:posOffset>
                </wp:positionH>
                <wp:positionV relativeFrom="paragraph">
                  <wp:posOffset>83185</wp:posOffset>
                </wp:positionV>
                <wp:extent cx="2828925" cy="3114675"/>
                <wp:effectExtent l="19050" t="19050" r="28575" b="28575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3114675"/>
                          <a:chOff x="0" y="0"/>
                          <a:chExt cx="2828925" cy="311467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2828925" cy="3114675"/>
                            <a:chOff x="0" y="0"/>
                            <a:chExt cx="5460892" cy="2350470"/>
                          </a:xfrm>
                          <a:solidFill>
                            <a:schemeClr val="accent6">
                              <a:lumMod val="75000"/>
                            </a:schemeClr>
                          </a:solidFill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5426841" cy="2304974"/>
                            </a:xfrm>
                            <a:prstGeom prst="rect">
                              <a:avLst/>
                            </a:prstGeom>
                            <a:grpFill/>
                            <a:ln w="38100" cmpd="sng">
                              <a:solidFill>
                                <a:srgbClr val="EC650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riangle 16"/>
                          <wps:cNvSpPr/>
                          <wps:spPr>
                            <a:xfrm>
                              <a:off x="3653047" y="1526875"/>
                              <a:ext cx="1807845" cy="823595"/>
                            </a:xfrm>
                            <a:prstGeom prst="triangle">
                              <a:avLst>
                                <a:gd name="adj" fmla="val 997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8575"/>
                            <a:ext cx="2794000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D0197" w14:textId="09984CD8" w:rsidR="00952022" w:rsidRPr="00A00CA9" w:rsidRDefault="00952022" w:rsidP="00952022">
                              <w:pPr>
                                <w:spacing w:before="160" w:after="80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en-AU"/>
                                </w:rPr>
                                <w:t>Pillar Three: Drive uptake</w:t>
                              </w:r>
                            </w:p>
                            <w:p w14:paraId="463D0C69" w14:textId="6A5FE6A3" w:rsidR="00952022" w:rsidRPr="00A00CA9" w:rsidRDefault="006144A6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Design </w:t>
                              </w:r>
                              <w:r w:rsidR="00952022"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a Standards and Endorsement Model</w:t>
                              </w:r>
                            </w:p>
                            <w:p w14:paraId="2F11F548" w14:textId="221FAADC" w:rsidR="00952022" w:rsidRPr="00A00CA9" w:rsidRDefault="006144A6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Release and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E</w:t>
                              </w:r>
                              <w:r w:rsidR="00952022"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nhance the Prevention of Family Violence Data Platform </w:t>
                              </w:r>
                            </w:p>
                            <w:p w14:paraId="5EFB9C87" w14:textId="50098CA0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Implement the Knowledge Impact Framework </w:t>
                              </w:r>
                            </w:p>
                            <w:p w14:paraId="52ADBA02" w14:textId="486A3A90" w:rsidR="00952022" w:rsidRPr="00A00CA9" w:rsidRDefault="00952022" w:rsidP="00B73D8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80" w:after="80"/>
                                <w:contextualSpacing w:val="0"/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</w:pP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 xml:space="preserve">Monitor and </w:t>
                              </w:r>
                              <w:r w:rsidR="00475E18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R</w:t>
                              </w:r>
                              <w:r w:rsidRPr="00A00CA9">
                                <w:rPr>
                                  <w:rFonts w:cs="Arial"/>
                                  <w:color w:val="FFFFFF" w:themeColor="background1"/>
                                  <w:sz w:val="22"/>
                                  <w:szCs w:val="22"/>
                                  <w:lang w:eastAsia="en-AU"/>
                                </w:rPr>
                                <w:t>espond to Organisational Resistance and Backlash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58BDC" id="Group 219" o:spid="_x0000_s1057" style="position:absolute;margin-left:516.35pt;margin-top:6.55pt;width:222.75pt;height:245.25pt;z-index:251673600" coordsize="28289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">
                <v:group id="Group 24" o:spid="_x0000_s1058" style="position:absolute;width:28289;height:31146" coordsize="54608,2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59" style="position:absolute;width:54268;height:2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" filled="f" strokecolor="#ec6501" strokeweight="3pt"/>
                  <v:shape id="Triangle 16" o:spid="_x0000_s1060" type="#_x0000_t5" style="position:absolute;left:36530;top:15268;width:18078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" adj="21543" fillcolor="white [3212]" strokecolor="white [3212]" strokeweight="2pt"/>
                </v:group>
                <v:shape id="_x0000_s1061" type="#_x0000_t202" style="position:absolute;left:190;top:285;width:27940;height:2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107D0197" w14:textId="09984CD8" w:rsidR="00952022" w:rsidRPr="00A00CA9" w:rsidRDefault="00952022" w:rsidP="00952022">
                        <w:pPr>
                          <w:spacing w:before="160" w:after="80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en-AU"/>
                          </w:rPr>
                        </w:pPr>
                        <w:r w:rsidRPr="00A00CA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en-AU"/>
                          </w:rPr>
                          <w:t>Pillar Three: Drive uptake</w:t>
                        </w:r>
                      </w:p>
                      <w:p w14:paraId="463D0C69" w14:textId="6A5FE6A3" w:rsidR="00952022" w:rsidRPr="00A00CA9" w:rsidRDefault="006144A6" w:rsidP="00B73D8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before="80" w:after="80"/>
                          <w:contextualSpacing w:val="0"/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 xml:space="preserve">Design </w:t>
                        </w:r>
                        <w:r w:rsidR="00952022" w:rsidRPr="00A00CA9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>a Standards and Endorsement Model</w:t>
                        </w:r>
                      </w:p>
                      <w:p w14:paraId="2F11F548" w14:textId="221FAADC" w:rsidR="00952022" w:rsidRPr="00A00CA9" w:rsidRDefault="006144A6" w:rsidP="00B73D8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before="80" w:after="80"/>
                          <w:contextualSpacing w:val="0"/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 xml:space="preserve">Release and </w:t>
                        </w:r>
                        <w:r w:rsidR="00475E18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>E</w:t>
                        </w:r>
                        <w:r w:rsidR="00952022" w:rsidRPr="00A00CA9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 xml:space="preserve">nhance the Prevention of Family Violence Data Platform </w:t>
                        </w:r>
                      </w:p>
                      <w:p w14:paraId="5EFB9C87" w14:textId="50098CA0" w:rsidR="00952022" w:rsidRPr="00A00CA9" w:rsidRDefault="00952022" w:rsidP="00B73D8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before="80" w:after="80"/>
                          <w:contextualSpacing w:val="0"/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</w:pPr>
                        <w:r w:rsidRPr="00A00CA9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 xml:space="preserve">Implement the Knowledge Impact Framework </w:t>
                        </w:r>
                      </w:p>
                      <w:p w14:paraId="52ADBA02" w14:textId="486A3A90" w:rsidR="00952022" w:rsidRPr="00A00CA9" w:rsidRDefault="00952022" w:rsidP="00B73D8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before="80" w:after="80"/>
                          <w:contextualSpacing w:val="0"/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</w:pPr>
                        <w:r w:rsidRPr="00A00CA9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 xml:space="preserve">Monitor and </w:t>
                        </w:r>
                        <w:r w:rsidR="00475E18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>R</w:t>
                        </w:r>
                        <w:r w:rsidRPr="00A00CA9">
                          <w:rPr>
                            <w:rFonts w:cs="Arial"/>
                            <w:color w:val="FFFFFF" w:themeColor="background1"/>
                            <w:sz w:val="22"/>
                            <w:szCs w:val="22"/>
                            <w:lang w:eastAsia="en-AU"/>
                          </w:rPr>
                          <w:t>espond to Organisational Resistance and Backlash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1B4F">
        <w:rPr>
          <w:color w:val="FFFFFF" w:themeColor="background1"/>
        </w:rPr>
        <w:tab/>
      </w:r>
    </w:p>
    <w:p w14:paraId="589790EF" w14:textId="04BC87F4" w:rsidR="001E27EF" w:rsidRDefault="001E27EF" w:rsidP="004657B5">
      <w:pPr>
        <w:spacing w:before="160" w:after="80"/>
        <w:rPr>
          <w:color w:val="FFFFFF" w:themeColor="background1"/>
        </w:rPr>
      </w:pPr>
    </w:p>
    <w:p w14:paraId="1B06AA6C" w14:textId="612D7570" w:rsidR="001E27EF" w:rsidRDefault="001E27EF" w:rsidP="004657B5">
      <w:pPr>
        <w:spacing w:before="160" w:after="80"/>
        <w:rPr>
          <w:color w:val="FFFFFF" w:themeColor="background1"/>
        </w:rPr>
      </w:pPr>
    </w:p>
    <w:p w14:paraId="3911FEBA" w14:textId="095C0E98" w:rsidR="001E27EF" w:rsidRDefault="001E27EF" w:rsidP="004657B5">
      <w:pPr>
        <w:spacing w:before="160" w:after="80"/>
        <w:rPr>
          <w:color w:val="FFFFFF" w:themeColor="background1"/>
        </w:rPr>
      </w:pPr>
    </w:p>
    <w:p w14:paraId="1ED047A3" w14:textId="68693331" w:rsidR="001E27EF" w:rsidRDefault="001E27EF" w:rsidP="004657B5">
      <w:pPr>
        <w:spacing w:before="160" w:after="80"/>
        <w:rPr>
          <w:color w:val="FFFFFF" w:themeColor="background1"/>
        </w:rPr>
      </w:pPr>
    </w:p>
    <w:p w14:paraId="6B6A960C" w14:textId="24C81C18" w:rsidR="001E27EF" w:rsidRDefault="001E27EF" w:rsidP="004657B5">
      <w:pPr>
        <w:spacing w:before="160" w:after="80"/>
        <w:rPr>
          <w:color w:val="FFFFFF" w:themeColor="background1"/>
        </w:rPr>
      </w:pPr>
    </w:p>
    <w:p w14:paraId="12861015" w14:textId="3C23A2A9" w:rsidR="001E27EF" w:rsidRDefault="001E27EF" w:rsidP="004657B5">
      <w:pPr>
        <w:spacing w:before="160" w:after="80"/>
        <w:rPr>
          <w:color w:val="FFFFFF" w:themeColor="background1"/>
        </w:rPr>
      </w:pPr>
    </w:p>
    <w:p w14:paraId="3E240D9A" w14:textId="082AAF7B" w:rsidR="001E27EF" w:rsidRDefault="001E27EF" w:rsidP="004657B5">
      <w:pPr>
        <w:spacing w:before="160" w:after="80"/>
        <w:rPr>
          <w:color w:val="FFFFFF" w:themeColor="background1"/>
        </w:rPr>
      </w:pPr>
    </w:p>
    <w:p w14:paraId="689AAFB0" w14:textId="6AE49051" w:rsidR="001E27EF" w:rsidRDefault="001E27EF" w:rsidP="004657B5">
      <w:pPr>
        <w:spacing w:before="160" w:after="80"/>
        <w:rPr>
          <w:color w:val="FFFFFF" w:themeColor="background1"/>
        </w:rPr>
      </w:pPr>
    </w:p>
    <w:p w14:paraId="338EDD0C" w14:textId="74321EE2" w:rsidR="001E27EF" w:rsidRDefault="001E27EF" w:rsidP="004657B5">
      <w:pPr>
        <w:spacing w:before="160" w:after="80"/>
        <w:rPr>
          <w:color w:val="FFFFFF" w:themeColor="background1"/>
        </w:rPr>
      </w:pPr>
    </w:p>
    <w:p w14:paraId="73484A3B" w14:textId="3754B3CB" w:rsidR="001E27EF" w:rsidRDefault="001E27EF" w:rsidP="004657B5">
      <w:pPr>
        <w:spacing w:before="160" w:after="80"/>
        <w:rPr>
          <w:color w:val="FFFFFF" w:themeColor="background1"/>
        </w:rPr>
      </w:pPr>
    </w:p>
    <w:p w14:paraId="47823E0D" w14:textId="6A934140" w:rsidR="001E27EF" w:rsidRDefault="001E27EF" w:rsidP="004657B5">
      <w:pPr>
        <w:spacing w:before="160" w:after="80"/>
        <w:rPr>
          <w:color w:val="FFFFFF" w:themeColor="background1"/>
        </w:rPr>
      </w:pPr>
    </w:p>
    <w:p w14:paraId="2E3B2DDC" w14:textId="2F5B2332" w:rsidR="001E27EF" w:rsidRDefault="001E27EF" w:rsidP="004657B5">
      <w:pPr>
        <w:spacing w:before="160" w:after="80"/>
        <w:rPr>
          <w:color w:val="FFFFFF" w:themeColor="background1"/>
        </w:rPr>
      </w:pPr>
    </w:p>
    <w:p w14:paraId="5661F993" w14:textId="07B05007" w:rsidR="001E27EF" w:rsidRDefault="001E27EF" w:rsidP="004657B5">
      <w:pPr>
        <w:spacing w:before="160" w:after="80"/>
        <w:rPr>
          <w:color w:val="FFFFFF" w:themeColor="background1"/>
        </w:rPr>
      </w:pPr>
    </w:p>
    <w:p w14:paraId="11FAC4EF" w14:textId="5C61B4A1" w:rsidR="001E27EF" w:rsidRDefault="001E27EF" w:rsidP="004657B5">
      <w:pPr>
        <w:spacing w:before="160" w:after="80"/>
        <w:rPr>
          <w:color w:val="FFFFFF" w:themeColor="background1"/>
        </w:rPr>
      </w:pPr>
    </w:p>
    <w:p w14:paraId="335400FE" w14:textId="38B6E4E8" w:rsidR="001E27EF" w:rsidRDefault="001E27EF" w:rsidP="004657B5">
      <w:pPr>
        <w:spacing w:before="160" w:after="80"/>
        <w:rPr>
          <w:color w:val="FFFFFF" w:themeColor="background1"/>
        </w:rPr>
      </w:pPr>
    </w:p>
    <w:p w14:paraId="5B786532" w14:textId="34CF0748" w:rsidR="001E27EF" w:rsidRDefault="001E27EF" w:rsidP="004657B5">
      <w:pPr>
        <w:spacing w:before="160" w:after="80"/>
        <w:rPr>
          <w:color w:val="FFFFFF" w:themeColor="background1"/>
        </w:rPr>
      </w:pPr>
    </w:p>
    <w:p w14:paraId="05572003" w14:textId="7A73D82C" w:rsidR="001E27EF" w:rsidRDefault="001E27EF" w:rsidP="004657B5">
      <w:pPr>
        <w:spacing w:before="160" w:after="80"/>
        <w:rPr>
          <w:color w:val="FFFFFF" w:themeColor="background1"/>
        </w:rPr>
      </w:pPr>
    </w:p>
    <w:p w14:paraId="2A24E3F4" w14:textId="49F1BD2F" w:rsidR="001E27EF" w:rsidRPr="00A81B38" w:rsidRDefault="001E27EF" w:rsidP="004657B5">
      <w:pPr>
        <w:spacing w:before="160" w:after="80"/>
        <w:rPr>
          <w:color w:val="FFFFFF" w:themeColor="background1"/>
        </w:rPr>
      </w:pPr>
    </w:p>
    <w:sectPr w:rsidR="001E27EF" w:rsidRPr="00A81B38" w:rsidSect="0062253F">
      <w:footerReference w:type="default" r:id="rId18"/>
      <w:pgSz w:w="16838" w:h="11906" w:orient="landscape" w:code="9"/>
      <w:pgMar w:top="408" w:right="851" w:bottom="1276" w:left="851" w:header="0" w:footer="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2E72" w14:textId="77777777" w:rsidR="00D34723" w:rsidRDefault="00D34723">
      <w:r>
        <w:separator/>
      </w:r>
    </w:p>
    <w:p w14:paraId="324484F6" w14:textId="77777777" w:rsidR="00D34723" w:rsidRDefault="00D34723"/>
    <w:p w14:paraId="09AD9807" w14:textId="77777777" w:rsidR="00D34723" w:rsidRDefault="00D34723"/>
    <w:p w14:paraId="63AE0308" w14:textId="77777777" w:rsidR="00D34723" w:rsidRDefault="00D34723"/>
    <w:p w14:paraId="25B7367B" w14:textId="77777777" w:rsidR="00D34723" w:rsidRDefault="00D34723"/>
    <w:p w14:paraId="00B1C7BB" w14:textId="77777777" w:rsidR="00D34723" w:rsidRDefault="00D34723"/>
    <w:p w14:paraId="3F480981" w14:textId="77777777" w:rsidR="00D34723" w:rsidRDefault="00D34723"/>
  </w:endnote>
  <w:endnote w:type="continuationSeparator" w:id="0">
    <w:p w14:paraId="52ACB458" w14:textId="77777777" w:rsidR="00D34723" w:rsidRDefault="00D34723">
      <w:r>
        <w:continuationSeparator/>
      </w:r>
    </w:p>
    <w:p w14:paraId="468F73A7" w14:textId="77777777" w:rsidR="00D34723" w:rsidRDefault="00D34723"/>
    <w:p w14:paraId="0854A5CA" w14:textId="77777777" w:rsidR="00D34723" w:rsidRDefault="00D34723"/>
    <w:p w14:paraId="3268DAE0" w14:textId="77777777" w:rsidR="00D34723" w:rsidRDefault="00D34723"/>
    <w:p w14:paraId="7BA18875" w14:textId="77777777" w:rsidR="00D34723" w:rsidRDefault="00D34723"/>
    <w:p w14:paraId="7EFCDC79" w14:textId="77777777" w:rsidR="00D34723" w:rsidRDefault="00D34723"/>
    <w:p w14:paraId="45A3046B" w14:textId="77777777" w:rsidR="00D34723" w:rsidRDefault="00D34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rcular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2FE7" w14:textId="77777777" w:rsidR="00185ACE" w:rsidRDefault="0018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F6A6" w14:textId="3C31A7F9" w:rsidR="00B8352E" w:rsidRPr="00B8352E" w:rsidRDefault="00014E40" w:rsidP="00B8352E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87EFFC" wp14:editId="097D455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69" name="MSIPCM37684c6e8fad3178bb15a07d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8F4E61" w14:textId="4F6FDEE5" w:rsidR="00014E40" w:rsidRPr="00014E40" w:rsidRDefault="00014E40" w:rsidP="00014E4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7EFFC" id="_x0000_t202" coordsize="21600,21600" o:spt="202" path="m,l,21600r21600,l21600,xe">
              <v:stroke joinstyle="miter"/>
              <v:path gradientshapeok="t" o:connecttype="rect"/>
            </v:shapetype>
            <v:shape id="MSIPCM37684c6e8fad3178bb15a07d" o:spid="_x0000_s1062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" o:allowincell="f" filled="f" stroked="f" strokeweight=".5pt">
              <v:textbox inset="20pt,0,,0">
                <w:txbxContent>
                  <w:p w14:paraId="7B8F4E61" w14:textId="4F6FDEE5" w:rsidR="00014E40" w:rsidRPr="00014E40" w:rsidRDefault="00014E40" w:rsidP="00014E4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569C" w14:textId="77777777" w:rsidR="00185ACE" w:rsidRDefault="00185A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A6F3" w14:textId="0E7EAC7F" w:rsidR="00CA7012" w:rsidRDefault="00014E40"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CAC4254" wp14:editId="36D1770A">
              <wp:simplePos x="0" y="7096363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70" name="MSIPCMa95a46d1a96224e34cbc8cc9" descr="{&quot;HashCode&quot;:-1267603503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34682" w14:textId="11C6C592" w:rsidR="00014E40" w:rsidRPr="00014E40" w:rsidRDefault="00014E40" w:rsidP="00014E4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C4254" id="_x0000_t202" coordsize="21600,21600" o:spt="202" path="m,l,21600r21600,l21600,xe">
              <v:stroke joinstyle="miter"/>
              <v:path gradientshapeok="t" o:connecttype="rect"/>
            </v:shapetype>
            <v:shape id="MSIPCMa95a46d1a96224e34cbc8cc9" o:spid="_x0000_s1063" type="#_x0000_t202" alt="{&quot;HashCode&quot;:-1267603503,&quot;Height&quot;:595.0,&quot;Width&quot;:841.0,&quot;Placement&quot;:&quot;Footer&quot;,&quot;Index&quot;:&quot;Primary&quot;,&quot;Section&quot;:2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" o:allowincell="f" filled="f" stroked="f" strokeweight=".5pt">
              <v:textbox inset="20pt,0,,0">
                <w:txbxContent>
                  <w:p w14:paraId="36934682" w14:textId="11C6C592" w:rsidR="00014E40" w:rsidRPr="00014E40" w:rsidRDefault="00014E40" w:rsidP="00014E4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82F7" w14:textId="75623F0C" w:rsidR="001E27EF" w:rsidRPr="00B8352E" w:rsidRDefault="00185ACE" w:rsidP="00B8352E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5199975" wp14:editId="1251BEC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da844948899e6f6b6eb1705d" descr="{&quot;HashCode&quot;:-1267603503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E8AF31" w14:textId="48244AE2" w:rsidR="00185ACE" w:rsidRPr="00185ACE" w:rsidRDefault="00185ACE" w:rsidP="00185AC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99975" id="_x0000_t202" coordsize="21600,21600" o:spt="202" path="m,l,21600r21600,l21600,xe">
              <v:stroke joinstyle="miter"/>
              <v:path gradientshapeok="t" o:connecttype="rect"/>
            </v:shapetype>
            <v:shape id="MSIPCMda844948899e6f6b6eb1705d" o:spid="_x0000_s1064" type="#_x0000_t202" alt="{&quot;HashCode&quot;:-1267603503,&quot;Height&quot;:595.0,&quot;Width&quot;:841.0,&quot;Placement&quot;:&quot;Footer&quot;,&quot;Index&quot;:&quot;Primary&quot;,&quot;Section&quot;:3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" o:allowincell="f" filled="f" stroked="f" strokeweight=".5pt">
              <v:textbox inset="20pt,0,,0">
                <w:txbxContent>
                  <w:p w14:paraId="56E8AF31" w14:textId="48244AE2" w:rsidR="00185ACE" w:rsidRPr="00185ACE" w:rsidRDefault="00185ACE" w:rsidP="00185AC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4E40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8A89375" wp14:editId="048156FF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72" name="MSIPCM297348fe993d46ac357cbfe4" descr="{&quot;HashCode&quot;:-1267603503,&quot;Height&quot;:595.0,&quot;Width&quot;:841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BE33B" w14:textId="1196255E" w:rsidR="00014E40" w:rsidRPr="00014E40" w:rsidRDefault="00014E40" w:rsidP="00014E4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89375" id="MSIPCM297348fe993d46ac357cbfe4" o:spid="_x0000_s1065" type="#_x0000_t202" alt="{&quot;HashCode&quot;:-1267603503,&quot;Height&quot;:595.0,&quot;Width&quot;:841.0,&quot;Placement&quot;:&quot;Footer&quot;,&quot;Index&quot;:&quot;Primary&quot;,&quot;Section&quot;:4,&quot;Top&quot;:0.0,&quot;Left&quot;:0.0}" style="position:absolute;left:0;text-align:left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" o:allowincell="f" filled="f" stroked="f" strokeweight=".5pt">
              <v:textbox inset="20pt,0,,0">
                <w:txbxContent>
                  <w:p w14:paraId="669BE33B" w14:textId="1196255E" w:rsidR="00014E40" w:rsidRPr="00014E40" w:rsidRDefault="00014E40" w:rsidP="00014E4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84A7" w14:textId="77777777" w:rsidR="00D34723" w:rsidRDefault="00D34723" w:rsidP="007E1B90">
      <w:pPr>
        <w:spacing w:before="120"/>
      </w:pPr>
      <w:r>
        <w:separator/>
      </w:r>
    </w:p>
  </w:footnote>
  <w:footnote w:type="continuationSeparator" w:id="0">
    <w:p w14:paraId="29502140" w14:textId="77777777" w:rsidR="00D34723" w:rsidRDefault="00D34723">
      <w:r>
        <w:continuationSeparator/>
      </w:r>
    </w:p>
    <w:p w14:paraId="02186DB8" w14:textId="77777777" w:rsidR="00D34723" w:rsidRDefault="00D34723"/>
    <w:p w14:paraId="7E35DAAC" w14:textId="77777777" w:rsidR="00D34723" w:rsidRDefault="00D34723"/>
    <w:p w14:paraId="7312E67B" w14:textId="77777777" w:rsidR="00D34723" w:rsidRDefault="00D34723"/>
    <w:p w14:paraId="3720E01D" w14:textId="77777777" w:rsidR="00D34723" w:rsidRDefault="00D34723"/>
    <w:p w14:paraId="034293E0" w14:textId="77777777" w:rsidR="00D34723" w:rsidRDefault="00D34723"/>
    <w:p w14:paraId="2C2FBBF6" w14:textId="77777777" w:rsidR="00D34723" w:rsidRDefault="00D34723"/>
  </w:footnote>
  <w:footnote w:type="continuationNotice" w:id="1">
    <w:p w14:paraId="4FEB7288" w14:textId="77777777" w:rsidR="00D34723" w:rsidRDefault="00D34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7CA5E" w14:textId="77777777" w:rsidR="00185ACE" w:rsidRDefault="00185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0881" w14:textId="77777777" w:rsidR="00185ACE" w:rsidRDefault="00185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E2EA" w14:textId="77777777" w:rsidR="00185ACE" w:rsidRDefault="00185A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A1DD" w14:textId="7CBA6E83" w:rsidR="001E27EF" w:rsidRDefault="001E27EF">
    <w:pPr>
      <w:pStyle w:val="Header"/>
    </w:pPr>
  </w:p>
  <w:p w14:paraId="2AD75D83" w14:textId="77777777" w:rsidR="00702B8A" w:rsidRDefault="00702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A51CB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1AA6A584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747103"/>
    <w:multiLevelType w:val="hybridMultilevel"/>
    <w:tmpl w:val="809A3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162"/>
    <w:multiLevelType w:val="hybridMultilevel"/>
    <w:tmpl w:val="8A6A8984"/>
    <w:lvl w:ilvl="0" w:tplc="04C4192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7B96CDA"/>
    <w:multiLevelType w:val="multilevel"/>
    <w:tmpl w:val="4B22D9D0"/>
    <w:lvl w:ilvl="0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860693D"/>
    <w:multiLevelType w:val="hybridMultilevel"/>
    <w:tmpl w:val="0EFE6C10"/>
    <w:lvl w:ilvl="0" w:tplc="0C090001">
      <w:start w:val="1"/>
      <w:numFmt w:val="bullet"/>
      <w:lvlText w:val=""/>
      <w:lvlJc w:val="left"/>
      <w:pPr>
        <w:ind w:left="-35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</w:abstractNum>
  <w:abstractNum w:abstractNumId="7" w15:restartNumberingAfterBreak="0">
    <w:nsid w:val="3E406473"/>
    <w:multiLevelType w:val="hybridMultilevel"/>
    <w:tmpl w:val="D5CC9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BC0A7A40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3ADC7278"/>
    <w:styleLink w:val="ZZNumberslowerroman"/>
    <w:lvl w:ilvl="0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2FC4D222"/>
    <w:styleLink w:val="ZZTablebullets"/>
    <w:lvl w:ilvl="0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54604F26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5667660E"/>
    <w:multiLevelType w:val="hybridMultilevel"/>
    <w:tmpl w:val="809A3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11260"/>
    <w:multiLevelType w:val="multilevel"/>
    <w:tmpl w:val="554A5DF8"/>
    <w:lvl w:ilvl="0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numFmt w:val="bullet"/>
      <w:pStyle w:val="RVBullet2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3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32"/>
    <w:rsid w:val="0000000A"/>
    <w:rsid w:val="000072B6"/>
    <w:rsid w:val="0001021B"/>
    <w:rsid w:val="00011D89"/>
    <w:rsid w:val="00014E40"/>
    <w:rsid w:val="00023F63"/>
    <w:rsid w:val="00024D89"/>
    <w:rsid w:val="00033D81"/>
    <w:rsid w:val="00041BF0"/>
    <w:rsid w:val="0004326C"/>
    <w:rsid w:val="0004536B"/>
    <w:rsid w:val="00045FA3"/>
    <w:rsid w:val="00046B68"/>
    <w:rsid w:val="000527DD"/>
    <w:rsid w:val="000578B2"/>
    <w:rsid w:val="00060959"/>
    <w:rsid w:val="00064864"/>
    <w:rsid w:val="00065366"/>
    <w:rsid w:val="00065A23"/>
    <w:rsid w:val="000663CD"/>
    <w:rsid w:val="000669AD"/>
    <w:rsid w:val="00071FF4"/>
    <w:rsid w:val="00074219"/>
    <w:rsid w:val="00074ED5"/>
    <w:rsid w:val="0008494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C7D64"/>
    <w:rsid w:val="000D1242"/>
    <w:rsid w:val="000E3CC7"/>
    <w:rsid w:val="000E6BD4"/>
    <w:rsid w:val="000F1F1E"/>
    <w:rsid w:val="000F2259"/>
    <w:rsid w:val="001005E4"/>
    <w:rsid w:val="0010392D"/>
    <w:rsid w:val="00104FE3"/>
    <w:rsid w:val="001136EF"/>
    <w:rsid w:val="00120BD3"/>
    <w:rsid w:val="001212CB"/>
    <w:rsid w:val="00122FEA"/>
    <w:rsid w:val="001232BD"/>
    <w:rsid w:val="00124ED5"/>
    <w:rsid w:val="00135859"/>
    <w:rsid w:val="001447B3"/>
    <w:rsid w:val="00144F87"/>
    <w:rsid w:val="00152073"/>
    <w:rsid w:val="00152E3B"/>
    <w:rsid w:val="00161939"/>
    <w:rsid w:val="00161AA0"/>
    <w:rsid w:val="00162093"/>
    <w:rsid w:val="001645B1"/>
    <w:rsid w:val="001666C9"/>
    <w:rsid w:val="001771DD"/>
    <w:rsid w:val="00177995"/>
    <w:rsid w:val="00177A8C"/>
    <w:rsid w:val="00185498"/>
    <w:rsid w:val="00185ACE"/>
    <w:rsid w:val="00186B33"/>
    <w:rsid w:val="00187F13"/>
    <w:rsid w:val="00192F9D"/>
    <w:rsid w:val="00196EB8"/>
    <w:rsid w:val="001979FF"/>
    <w:rsid w:val="00197B17"/>
    <w:rsid w:val="001A0B0A"/>
    <w:rsid w:val="001A3ACE"/>
    <w:rsid w:val="001A438D"/>
    <w:rsid w:val="001B378D"/>
    <w:rsid w:val="001C2A72"/>
    <w:rsid w:val="001D0B75"/>
    <w:rsid w:val="001D2668"/>
    <w:rsid w:val="001D3C09"/>
    <w:rsid w:val="001D44E8"/>
    <w:rsid w:val="001D60EC"/>
    <w:rsid w:val="001E27EF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37F53"/>
    <w:rsid w:val="002432E1"/>
    <w:rsid w:val="00244DBA"/>
    <w:rsid w:val="00246939"/>
    <w:rsid w:val="00246C5E"/>
    <w:rsid w:val="00246E84"/>
    <w:rsid w:val="00251343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1E2"/>
    <w:rsid w:val="002802E3"/>
    <w:rsid w:val="002819DD"/>
    <w:rsid w:val="0028213D"/>
    <w:rsid w:val="002862F1"/>
    <w:rsid w:val="00291373"/>
    <w:rsid w:val="00294C9B"/>
    <w:rsid w:val="0029597D"/>
    <w:rsid w:val="002962C3"/>
    <w:rsid w:val="002A2DE2"/>
    <w:rsid w:val="002A483C"/>
    <w:rsid w:val="002B0364"/>
    <w:rsid w:val="002B1729"/>
    <w:rsid w:val="002B4DD4"/>
    <w:rsid w:val="002B5277"/>
    <w:rsid w:val="002B77C1"/>
    <w:rsid w:val="002C0929"/>
    <w:rsid w:val="002C2728"/>
    <w:rsid w:val="002D5006"/>
    <w:rsid w:val="002E01D0"/>
    <w:rsid w:val="002E161D"/>
    <w:rsid w:val="002E6C95"/>
    <w:rsid w:val="002E7C36"/>
    <w:rsid w:val="002F1FFD"/>
    <w:rsid w:val="002F5AF7"/>
    <w:rsid w:val="002F5F31"/>
    <w:rsid w:val="00302216"/>
    <w:rsid w:val="00303E53"/>
    <w:rsid w:val="003041C3"/>
    <w:rsid w:val="00305D25"/>
    <w:rsid w:val="00306E5F"/>
    <w:rsid w:val="00307E14"/>
    <w:rsid w:val="00314054"/>
    <w:rsid w:val="00316394"/>
    <w:rsid w:val="00316F27"/>
    <w:rsid w:val="00327870"/>
    <w:rsid w:val="003315EE"/>
    <w:rsid w:val="0033259D"/>
    <w:rsid w:val="0033743F"/>
    <w:rsid w:val="003406C6"/>
    <w:rsid w:val="003418CC"/>
    <w:rsid w:val="00344EBE"/>
    <w:rsid w:val="003459BD"/>
    <w:rsid w:val="00350D38"/>
    <w:rsid w:val="00356CA3"/>
    <w:rsid w:val="0036022F"/>
    <w:rsid w:val="003613F9"/>
    <w:rsid w:val="003652F4"/>
    <w:rsid w:val="0037290E"/>
    <w:rsid w:val="003741F4"/>
    <w:rsid w:val="003744CF"/>
    <w:rsid w:val="00374717"/>
    <w:rsid w:val="00375BA1"/>
    <w:rsid w:val="0037676C"/>
    <w:rsid w:val="003829E5"/>
    <w:rsid w:val="0038753B"/>
    <w:rsid w:val="003956CC"/>
    <w:rsid w:val="00395C9A"/>
    <w:rsid w:val="003A3438"/>
    <w:rsid w:val="003A6B67"/>
    <w:rsid w:val="003B15E6"/>
    <w:rsid w:val="003C2045"/>
    <w:rsid w:val="003C2440"/>
    <w:rsid w:val="003C43A1"/>
    <w:rsid w:val="003C4FC0"/>
    <w:rsid w:val="003C55F4"/>
    <w:rsid w:val="003C706F"/>
    <w:rsid w:val="003C7A3F"/>
    <w:rsid w:val="003D3E8F"/>
    <w:rsid w:val="003D6475"/>
    <w:rsid w:val="003E2E5F"/>
    <w:rsid w:val="003E375C"/>
    <w:rsid w:val="003E70CB"/>
    <w:rsid w:val="003F0445"/>
    <w:rsid w:val="003F0CF0"/>
    <w:rsid w:val="003F3289"/>
    <w:rsid w:val="00401FCF"/>
    <w:rsid w:val="00406285"/>
    <w:rsid w:val="004148F9"/>
    <w:rsid w:val="0042084E"/>
    <w:rsid w:val="0042175D"/>
    <w:rsid w:val="00421EEF"/>
    <w:rsid w:val="004247A1"/>
    <w:rsid w:val="00424D65"/>
    <w:rsid w:val="004367B3"/>
    <w:rsid w:val="00442C6C"/>
    <w:rsid w:val="00443CBE"/>
    <w:rsid w:val="00443E8A"/>
    <w:rsid w:val="004441BC"/>
    <w:rsid w:val="00450808"/>
    <w:rsid w:val="0045230A"/>
    <w:rsid w:val="00457337"/>
    <w:rsid w:val="004657B5"/>
    <w:rsid w:val="0047372D"/>
    <w:rsid w:val="004743DD"/>
    <w:rsid w:val="00474CEA"/>
    <w:rsid w:val="00475E18"/>
    <w:rsid w:val="00481BB6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95BCB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2558"/>
    <w:rsid w:val="004E4649"/>
    <w:rsid w:val="004E5C2B"/>
    <w:rsid w:val="004E7DBA"/>
    <w:rsid w:val="004F00DD"/>
    <w:rsid w:val="004F2133"/>
    <w:rsid w:val="004F55F1"/>
    <w:rsid w:val="004F6936"/>
    <w:rsid w:val="005027C0"/>
    <w:rsid w:val="00503DC6"/>
    <w:rsid w:val="00506F5D"/>
    <w:rsid w:val="00512491"/>
    <w:rsid w:val="005126D0"/>
    <w:rsid w:val="00512B34"/>
    <w:rsid w:val="0051568D"/>
    <w:rsid w:val="00516032"/>
    <w:rsid w:val="00526C15"/>
    <w:rsid w:val="005273B4"/>
    <w:rsid w:val="00532724"/>
    <w:rsid w:val="00536499"/>
    <w:rsid w:val="00543903"/>
    <w:rsid w:val="00547A95"/>
    <w:rsid w:val="00557E03"/>
    <w:rsid w:val="00572031"/>
    <w:rsid w:val="00576E84"/>
    <w:rsid w:val="00581E1D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696E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5F1B"/>
    <w:rsid w:val="00610D7C"/>
    <w:rsid w:val="00613414"/>
    <w:rsid w:val="006144A6"/>
    <w:rsid w:val="0062253F"/>
    <w:rsid w:val="0062408D"/>
    <w:rsid w:val="006240CC"/>
    <w:rsid w:val="00627DA7"/>
    <w:rsid w:val="00630B06"/>
    <w:rsid w:val="0063509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D2A3F"/>
    <w:rsid w:val="006E138B"/>
    <w:rsid w:val="006F1FDC"/>
    <w:rsid w:val="007013EF"/>
    <w:rsid w:val="00702B8A"/>
    <w:rsid w:val="007034E7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57DE8"/>
    <w:rsid w:val="00763139"/>
    <w:rsid w:val="00770F37"/>
    <w:rsid w:val="00772D5E"/>
    <w:rsid w:val="00776928"/>
    <w:rsid w:val="00780175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E1B90"/>
    <w:rsid w:val="007F31B6"/>
    <w:rsid w:val="007F546C"/>
    <w:rsid w:val="007F665E"/>
    <w:rsid w:val="00800412"/>
    <w:rsid w:val="008006AE"/>
    <w:rsid w:val="0080587B"/>
    <w:rsid w:val="00806468"/>
    <w:rsid w:val="008155F0"/>
    <w:rsid w:val="00816735"/>
    <w:rsid w:val="00820141"/>
    <w:rsid w:val="008204A8"/>
    <w:rsid w:val="00820E0C"/>
    <w:rsid w:val="00822B32"/>
    <w:rsid w:val="008257EE"/>
    <w:rsid w:val="008338A2"/>
    <w:rsid w:val="00840DF3"/>
    <w:rsid w:val="0084417C"/>
    <w:rsid w:val="00850A37"/>
    <w:rsid w:val="00853EE4"/>
    <w:rsid w:val="00854D8E"/>
    <w:rsid w:val="00855535"/>
    <w:rsid w:val="00856385"/>
    <w:rsid w:val="00857F74"/>
    <w:rsid w:val="008633F0"/>
    <w:rsid w:val="00867D9D"/>
    <w:rsid w:val="00872E0A"/>
    <w:rsid w:val="00875285"/>
    <w:rsid w:val="008849D9"/>
    <w:rsid w:val="00884B62"/>
    <w:rsid w:val="0088529C"/>
    <w:rsid w:val="00887903"/>
    <w:rsid w:val="0089270A"/>
    <w:rsid w:val="00893AF6"/>
    <w:rsid w:val="00894722"/>
    <w:rsid w:val="00894BC4"/>
    <w:rsid w:val="008A6395"/>
    <w:rsid w:val="008B2EE4"/>
    <w:rsid w:val="008B2F9E"/>
    <w:rsid w:val="008B4D3D"/>
    <w:rsid w:val="008B56EC"/>
    <w:rsid w:val="008B57C7"/>
    <w:rsid w:val="008C063B"/>
    <w:rsid w:val="008C2F92"/>
    <w:rsid w:val="008C65EB"/>
    <w:rsid w:val="008D2F4B"/>
    <w:rsid w:val="008D4236"/>
    <w:rsid w:val="008D462F"/>
    <w:rsid w:val="008D72B6"/>
    <w:rsid w:val="008E4376"/>
    <w:rsid w:val="008E7A0A"/>
    <w:rsid w:val="00900719"/>
    <w:rsid w:val="009017AC"/>
    <w:rsid w:val="00905030"/>
    <w:rsid w:val="00906490"/>
    <w:rsid w:val="009111B2"/>
    <w:rsid w:val="009170BF"/>
    <w:rsid w:val="00923FE2"/>
    <w:rsid w:val="00924AE1"/>
    <w:rsid w:val="009269B1"/>
    <w:rsid w:val="0092724D"/>
    <w:rsid w:val="00937BD9"/>
    <w:rsid w:val="00950E2C"/>
    <w:rsid w:val="00951D50"/>
    <w:rsid w:val="00952022"/>
    <w:rsid w:val="009525EB"/>
    <w:rsid w:val="009550E6"/>
    <w:rsid w:val="0095645E"/>
    <w:rsid w:val="00961400"/>
    <w:rsid w:val="00963646"/>
    <w:rsid w:val="00963F48"/>
    <w:rsid w:val="00970837"/>
    <w:rsid w:val="009741C2"/>
    <w:rsid w:val="00974867"/>
    <w:rsid w:val="009853E1"/>
    <w:rsid w:val="00986E6B"/>
    <w:rsid w:val="00991769"/>
    <w:rsid w:val="00994386"/>
    <w:rsid w:val="009A13D8"/>
    <w:rsid w:val="009A279E"/>
    <w:rsid w:val="009B0A6F"/>
    <w:rsid w:val="009B0F4F"/>
    <w:rsid w:val="009B59E9"/>
    <w:rsid w:val="009C7A7E"/>
    <w:rsid w:val="009D02E8"/>
    <w:rsid w:val="009D1DA0"/>
    <w:rsid w:val="009D51D0"/>
    <w:rsid w:val="009D70A4"/>
    <w:rsid w:val="009E08D1"/>
    <w:rsid w:val="009E1B95"/>
    <w:rsid w:val="009E3F83"/>
    <w:rsid w:val="009E496F"/>
    <w:rsid w:val="009E4B0D"/>
    <w:rsid w:val="009E7F92"/>
    <w:rsid w:val="009F02A3"/>
    <w:rsid w:val="009F2F27"/>
    <w:rsid w:val="009F6BCB"/>
    <w:rsid w:val="009F7B78"/>
    <w:rsid w:val="00A0057A"/>
    <w:rsid w:val="00A00CA9"/>
    <w:rsid w:val="00A11421"/>
    <w:rsid w:val="00A157B1"/>
    <w:rsid w:val="00A22229"/>
    <w:rsid w:val="00A23554"/>
    <w:rsid w:val="00A32CC9"/>
    <w:rsid w:val="00A43F9B"/>
    <w:rsid w:val="00A44882"/>
    <w:rsid w:val="00A54715"/>
    <w:rsid w:val="00A6061C"/>
    <w:rsid w:val="00A62787"/>
    <w:rsid w:val="00A62D44"/>
    <w:rsid w:val="00A67263"/>
    <w:rsid w:val="00A7161C"/>
    <w:rsid w:val="00A7592E"/>
    <w:rsid w:val="00A77AA3"/>
    <w:rsid w:val="00A81B38"/>
    <w:rsid w:val="00A83F86"/>
    <w:rsid w:val="00A86E56"/>
    <w:rsid w:val="00A872E5"/>
    <w:rsid w:val="00A95653"/>
    <w:rsid w:val="00A9609F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E68B6"/>
    <w:rsid w:val="00AF0C57"/>
    <w:rsid w:val="00AF26F3"/>
    <w:rsid w:val="00B00672"/>
    <w:rsid w:val="00B01B4D"/>
    <w:rsid w:val="00B033C5"/>
    <w:rsid w:val="00B06571"/>
    <w:rsid w:val="00B068BA"/>
    <w:rsid w:val="00B11FA9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165A"/>
    <w:rsid w:val="00B431E8"/>
    <w:rsid w:val="00B43BB0"/>
    <w:rsid w:val="00B45141"/>
    <w:rsid w:val="00B5273A"/>
    <w:rsid w:val="00B62B50"/>
    <w:rsid w:val="00B635B7"/>
    <w:rsid w:val="00B63AE8"/>
    <w:rsid w:val="00B65950"/>
    <w:rsid w:val="00B67034"/>
    <w:rsid w:val="00B672C0"/>
    <w:rsid w:val="00B73D86"/>
    <w:rsid w:val="00B75646"/>
    <w:rsid w:val="00B8352E"/>
    <w:rsid w:val="00B90729"/>
    <w:rsid w:val="00B907DA"/>
    <w:rsid w:val="00B950BC"/>
    <w:rsid w:val="00B9714C"/>
    <w:rsid w:val="00BA3F8D"/>
    <w:rsid w:val="00BA4845"/>
    <w:rsid w:val="00BB31FA"/>
    <w:rsid w:val="00BB7A10"/>
    <w:rsid w:val="00BC7D4F"/>
    <w:rsid w:val="00BC7ED7"/>
    <w:rsid w:val="00BD2850"/>
    <w:rsid w:val="00BE28D2"/>
    <w:rsid w:val="00BE4ACC"/>
    <w:rsid w:val="00BE52BB"/>
    <w:rsid w:val="00BE6F68"/>
    <w:rsid w:val="00BF5F6F"/>
    <w:rsid w:val="00BF7F58"/>
    <w:rsid w:val="00C01381"/>
    <w:rsid w:val="00C016D3"/>
    <w:rsid w:val="00C079B8"/>
    <w:rsid w:val="00C123EA"/>
    <w:rsid w:val="00C125E4"/>
    <w:rsid w:val="00C12A49"/>
    <w:rsid w:val="00C133EE"/>
    <w:rsid w:val="00C15A49"/>
    <w:rsid w:val="00C237DB"/>
    <w:rsid w:val="00C26127"/>
    <w:rsid w:val="00C27DE9"/>
    <w:rsid w:val="00C32550"/>
    <w:rsid w:val="00C33388"/>
    <w:rsid w:val="00C342CB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86F66"/>
    <w:rsid w:val="00C93C3E"/>
    <w:rsid w:val="00C947EB"/>
    <w:rsid w:val="00CA0190"/>
    <w:rsid w:val="00CA12E3"/>
    <w:rsid w:val="00CA6611"/>
    <w:rsid w:val="00CA6B58"/>
    <w:rsid w:val="00CA7012"/>
    <w:rsid w:val="00CB50AB"/>
    <w:rsid w:val="00CC0C72"/>
    <w:rsid w:val="00CC2BFD"/>
    <w:rsid w:val="00CD3476"/>
    <w:rsid w:val="00CD64DF"/>
    <w:rsid w:val="00CE3970"/>
    <w:rsid w:val="00CF0D32"/>
    <w:rsid w:val="00CF1185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20561"/>
    <w:rsid w:val="00D25B36"/>
    <w:rsid w:val="00D33E72"/>
    <w:rsid w:val="00D34723"/>
    <w:rsid w:val="00D35BD6"/>
    <w:rsid w:val="00D361B5"/>
    <w:rsid w:val="00D411A2"/>
    <w:rsid w:val="00D50B9C"/>
    <w:rsid w:val="00D52D73"/>
    <w:rsid w:val="00D52E58"/>
    <w:rsid w:val="00D60520"/>
    <w:rsid w:val="00D714CC"/>
    <w:rsid w:val="00D75EA7"/>
    <w:rsid w:val="00D81F21"/>
    <w:rsid w:val="00D95470"/>
    <w:rsid w:val="00D96139"/>
    <w:rsid w:val="00DA0C4F"/>
    <w:rsid w:val="00DA2619"/>
    <w:rsid w:val="00DA4239"/>
    <w:rsid w:val="00DB0B61"/>
    <w:rsid w:val="00DC090B"/>
    <w:rsid w:val="00DC2CF1"/>
    <w:rsid w:val="00DC4FCF"/>
    <w:rsid w:val="00DC50E0"/>
    <w:rsid w:val="00DC6386"/>
    <w:rsid w:val="00DD1130"/>
    <w:rsid w:val="00DD1951"/>
    <w:rsid w:val="00DD6430"/>
    <w:rsid w:val="00DD6628"/>
    <w:rsid w:val="00DE09D5"/>
    <w:rsid w:val="00DE2B69"/>
    <w:rsid w:val="00DE3250"/>
    <w:rsid w:val="00DE6028"/>
    <w:rsid w:val="00DE78A3"/>
    <w:rsid w:val="00DF1A71"/>
    <w:rsid w:val="00DF58D7"/>
    <w:rsid w:val="00DF68C7"/>
    <w:rsid w:val="00DF731A"/>
    <w:rsid w:val="00E0003B"/>
    <w:rsid w:val="00E0191B"/>
    <w:rsid w:val="00E050B8"/>
    <w:rsid w:val="00E14388"/>
    <w:rsid w:val="00E170DC"/>
    <w:rsid w:val="00E21842"/>
    <w:rsid w:val="00E21B4F"/>
    <w:rsid w:val="00E26818"/>
    <w:rsid w:val="00E27FFC"/>
    <w:rsid w:val="00E303BA"/>
    <w:rsid w:val="00E30B15"/>
    <w:rsid w:val="00E40181"/>
    <w:rsid w:val="00E4036B"/>
    <w:rsid w:val="00E43426"/>
    <w:rsid w:val="00E45931"/>
    <w:rsid w:val="00E45EFD"/>
    <w:rsid w:val="00E50540"/>
    <w:rsid w:val="00E53A79"/>
    <w:rsid w:val="00E629A1"/>
    <w:rsid w:val="00E6791F"/>
    <w:rsid w:val="00E82C55"/>
    <w:rsid w:val="00E92AC3"/>
    <w:rsid w:val="00E9384C"/>
    <w:rsid w:val="00EA5E32"/>
    <w:rsid w:val="00EB00E0"/>
    <w:rsid w:val="00EC059F"/>
    <w:rsid w:val="00EC1F24"/>
    <w:rsid w:val="00EC22F6"/>
    <w:rsid w:val="00EC4749"/>
    <w:rsid w:val="00ED5B9B"/>
    <w:rsid w:val="00ED6BAD"/>
    <w:rsid w:val="00ED7392"/>
    <w:rsid w:val="00ED7447"/>
    <w:rsid w:val="00ED79F1"/>
    <w:rsid w:val="00EE1488"/>
    <w:rsid w:val="00EE1A21"/>
    <w:rsid w:val="00EE4D5D"/>
    <w:rsid w:val="00EE5131"/>
    <w:rsid w:val="00EF072E"/>
    <w:rsid w:val="00EF109B"/>
    <w:rsid w:val="00EF36AF"/>
    <w:rsid w:val="00F00F9C"/>
    <w:rsid w:val="00F02ABA"/>
    <w:rsid w:val="00F0437A"/>
    <w:rsid w:val="00F11037"/>
    <w:rsid w:val="00F11DC5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511E4"/>
    <w:rsid w:val="00F51C8B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0B14"/>
    <w:rsid w:val="00F85195"/>
    <w:rsid w:val="00F874E6"/>
    <w:rsid w:val="00F900DC"/>
    <w:rsid w:val="00F92503"/>
    <w:rsid w:val="00F938BA"/>
    <w:rsid w:val="00F9602F"/>
    <w:rsid w:val="00FA299A"/>
    <w:rsid w:val="00FA2C46"/>
    <w:rsid w:val="00FA6B67"/>
    <w:rsid w:val="00FB4CDA"/>
    <w:rsid w:val="00FC0691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C8A7490"/>
  <w15:docId w15:val="{BC2D63C3-9F91-433F-94B3-AE2CCF17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854D8E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5E32"/>
    <w:pPr>
      <w:keepNext/>
      <w:keepLines/>
      <w:spacing w:before="120" w:after="160"/>
      <w:outlineLvl w:val="0"/>
    </w:pPr>
    <w:rPr>
      <w:rFonts w:ascii="Arial" w:hAnsi="Arial"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A5E32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1"/>
    <w:qFormat/>
    <w:rsid w:val="00EA5E32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rsid w:val="002801E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TableofContents">
    <w:name w:val="RV Table of Contents"/>
    <w:basedOn w:val="Normal"/>
    <w:uiPriority w:val="11"/>
    <w:qFormat/>
    <w:rsid w:val="00EA5E32"/>
    <w:pPr>
      <w:keepNext/>
      <w:keepLines/>
      <w:spacing w:before="120" w:after="160"/>
    </w:pPr>
    <w:rPr>
      <w:rFonts w:ascii="Arial" w:hAnsi="Arial" w:cs="Rubik"/>
      <w:b/>
      <w:color w:val="E57200"/>
      <w:sz w:val="28"/>
      <w:szCs w:val="28"/>
    </w:rPr>
  </w:style>
  <w:style w:type="character" w:customStyle="1" w:styleId="Heading1Char">
    <w:name w:val="Heading 1 Char"/>
    <w:link w:val="Heading1"/>
    <w:uiPriority w:val="1"/>
    <w:rsid w:val="00EA5E32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EA5E32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A5E32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rsid w:val="00854D8E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780175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link w:val="TOC1Char"/>
    <w:uiPriority w:val="39"/>
    <w:rsid w:val="008006AE"/>
    <w:pPr>
      <w:keepLines/>
      <w:tabs>
        <w:tab w:val="right" w:leader="dot" w:pos="14884"/>
      </w:tabs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E56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TOC2">
    <w:name w:val="toc 2"/>
    <w:uiPriority w:val="39"/>
    <w:rsid w:val="008006AE"/>
    <w:pPr>
      <w:keepLines/>
      <w:tabs>
        <w:tab w:val="right" w:leader="dot" w:pos="14884"/>
      </w:tabs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F9602F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F9602F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F9602F"/>
    <w:pPr>
      <w:numPr>
        <w:ilvl w:val="0"/>
        <w:numId w:val="0"/>
      </w:numPr>
    </w:pPr>
    <w:rPr>
      <w:rFonts w:cs="Circular Std Book"/>
      <w:b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RVtablecolhead">
    <w:name w:val="RV table col head"/>
    <w:link w:val="RVtablecolheadChar"/>
    <w:uiPriority w:val="3"/>
    <w:rsid w:val="00E45EFD"/>
    <w:pPr>
      <w:spacing w:before="80" w:after="6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qFormat/>
    <w:rsid w:val="00EA5E32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EA5E32"/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EA5E32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8257EE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0C7D64"/>
    <w:pPr>
      <w:numPr>
        <w:numId w:val="3"/>
      </w:numPr>
    </w:pPr>
  </w:style>
  <w:style w:type="paragraph" w:customStyle="1" w:styleId="RVNumberDigit">
    <w:name w:val="RV Number Digit"/>
    <w:basedOn w:val="Normal"/>
    <w:uiPriority w:val="2"/>
    <w:qFormat/>
    <w:rsid w:val="00EA5E32"/>
    <w:pPr>
      <w:numPr>
        <w:numId w:val="5"/>
      </w:numPr>
      <w:tabs>
        <w:tab w:val="clear" w:pos="397"/>
      </w:tabs>
      <w:spacing w:before="80" w:after="80"/>
      <w:ind w:left="357" w:hanging="357"/>
    </w:pPr>
    <w:rPr>
      <w:rFonts w:ascii="Arial" w:eastAsia="Times" w:hAnsi="Arial"/>
    </w:rPr>
  </w:style>
  <w:style w:type="paragraph" w:customStyle="1" w:styleId="RVNumberLowerAlphaIndent">
    <w:name w:val="RV Number Lower Alpha Indent"/>
    <w:basedOn w:val="Normal"/>
    <w:uiPriority w:val="3"/>
    <w:qFormat/>
    <w:rsid w:val="00EA5E32"/>
    <w:pPr>
      <w:numPr>
        <w:ilvl w:val="1"/>
        <w:numId w:val="10"/>
      </w:numPr>
      <w:tabs>
        <w:tab w:val="clear" w:pos="794"/>
      </w:tabs>
      <w:spacing w:before="80" w:after="80"/>
      <w:ind w:left="754" w:hanging="357"/>
    </w:pPr>
    <w:rPr>
      <w:rFonts w:ascii="Arial" w:eastAsia="Times" w:hAnsi="Arial"/>
    </w:rPr>
  </w:style>
  <w:style w:type="paragraph" w:customStyle="1" w:styleId="RVnumberloweralpha">
    <w:name w:val="RV number lower alpha"/>
    <w:basedOn w:val="Normal"/>
    <w:uiPriority w:val="3"/>
    <w:qFormat/>
    <w:rsid w:val="00EA5E32"/>
    <w:pPr>
      <w:numPr>
        <w:ilvl w:val="2"/>
        <w:numId w:val="2"/>
      </w:numPr>
      <w:ind w:left="357" w:hanging="357"/>
    </w:pPr>
    <w:rPr>
      <w:rFonts w:ascii="Arial" w:eastAsia="Times" w:hAnsi="Arial"/>
    </w:rPr>
  </w:style>
  <w:style w:type="paragraph" w:customStyle="1" w:styleId="RVnumberlowerroman">
    <w:name w:val="RV number lower roman"/>
    <w:basedOn w:val="Normal"/>
    <w:uiPriority w:val="3"/>
    <w:qFormat/>
    <w:rsid w:val="00EA5E32"/>
    <w:pPr>
      <w:numPr>
        <w:numId w:val="7"/>
      </w:numPr>
      <w:tabs>
        <w:tab w:val="clear" w:pos="397"/>
      </w:tabs>
      <w:spacing w:before="80" w:after="80"/>
      <w:ind w:left="357" w:hanging="357"/>
    </w:pPr>
    <w:rPr>
      <w:rFonts w:ascii="Arial" w:eastAsia="Times" w:hAnsi="Arial"/>
    </w:rPr>
  </w:style>
  <w:style w:type="paragraph" w:customStyle="1" w:styleId="RVNumberLowerRomanIndent">
    <w:name w:val="RV Number Lower Roman Indent"/>
    <w:basedOn w:val="Normal"/>
    <w:uiPriority w:val="3"/>
    <w:qFormat/>
    <w:rsid w:val="00EA5E32"/>
    <w:pPr>
      <w:numPr>
        <w:ilvl w:val="1"/>
        <w:numId w:val="7"/>
      </w:numPr>
      <w:tabs>
        <w:tab w:val="clear" w:pos="794"/>
      </w:tabs>
      <w:ind w:left="709" w:hanging="312"/>
    </w:pPr>
    <w:rPr>
      <w:rFonts w:ascii="Arial" w:eastAsia="Times" w:hAnsi="Arial"/>
    </w:rPr>
  </w:style>
  <w:style w:type="paragraph" w:customStyle="1" w:styleId="RVquote">
    <w:name w:val="RV quote"/>
    <w:basedOn w:val="Normal"/>
    <w:link w:val="RVquoteChar"/>
    <w:uiPriority w:val="4"/>
    <w:rsid w:val="00C15A4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paragraph" w:customStyle="1" w:styleId="RVfooter">
    <w:name w:val="RV footer"/>
    <w:uiPriority w:val="11"/>
    <w:rsid w:val="00EA5E32"/>
    <w:pPr>
      <w:tabs>
        <w:tab w:val="right" w:pos="15139"/>
      </w:tabs>
    </w:pPr>
    <w:rPr>
      <w:rFonts w:ascii="Arial" w:hAnsi="Arial" w:cs="Arial"/>
      <w:szCs w:val="18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EA5E32"/>
    <w:pPr>
      <w:spacing w:after="80"/>
    </w:pPr>
    <w:rPr>
      <w:rFonts w:ascii="Arial" w:hAnsi="Arial" w:cs="Circular Std Book"/>
    </w:rPr>
  </w:style>
  <w:style w:type="paragraph" w:customStyle="1" w:styleId="RVbulletafternumbers1">
    <w:name w:val="RV bullet after numbers 1"/>
    <w:basedOn w:val="Normal"/>
    <w:uiPriority w:val="4"/>
    <w:qFormat/>
    <w:rsid w:val="00EA5E32"/>
    <w:pPr>
      <w:numPr>
        <w:numId w:val="13"/>
      </w:numPr>
      <w:ind w:left="641" w:hanging="284"/>
    </w:pPr>
    <w:rPr>
      <w:rFonts w:ascii="Arial" w:eastAsia="Times" w:hAnsi="Arial"/>
    </w:rPr>
  </w:style>
  <w:style w:type="paragraph" w:customStyle="1" w:styleId="RVbulletafternumbers2">
    <w:name w:val="RV bullet after numbers 2"/>
    <w:basedOn w:val="Normal"/>
    <w:qFormat/>
    <w:rsid w:val="00EA5E32"/>
    <w:pPr>
      <w:numPr>
        <w:numId w:val="14"/>
      </w:numPr>
      <w:spacing w:before="80" w:after="80"/>
      <w:ind w:left="1066" w:hanging="357"/>
    </w:pPr>
    <w:rPr>
      <w:rFonts w:ascii="Arial" w:eastAsia="Times" w:hAnsi="Arial"/>
    </w:rPr>
  </w:style>
  <w:style w:type="paragraph" w:customStyle="1" w:styleId="RVtablebullet1">
    <w:name w:val="RV table bullet 1"/>
    <w:basedOn w:val="RVtabletext"/>
    <w:link w:val="RVtablebullet1Char"/>
    <w:uiPriority w:val="3"/>
    <w:rsid w:val="002A2DE2"/>
    <w:pPr>
      <w:numPr>
        <w:numId w:val="11"/>
      </w:numPr>
    </w:pPr>
    <w:rPr>
      <w:rFonts w:ascii="Circular Std Book" w:hAnsi="Circular Std Book"/>
    </w:rPr>
  </w:style>
  <w:style w:type="numbering" w:customStyle="1" w:styleId="ZZNumbersdigit">
    <w:name w:val="ZZ Numbers digit"/>
    <w:rsid w:val="00E050B8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E050B8"/>
    <w:pPr>
      <w:numPr>
        <w:numId w:val="6"/>
      </w:numPr>
    </w:pPr>
  </w:style>
  <w:style w:type="numbering" w:customStyle="1" w:styleId="ZZQuotebullets">
    <w:name w:val="ZZ Quote bullets"/>
    <w:basedOn w:val="ZZNumbersdigit"/>
    <w:rsid w:val="00E050B8"/>
    <w:pPr>
      <w:numPr>
        <w:numId w:val="8"/>
      </w:numPr>
    </w:pPr>
  </w:style>
  <w:style w:type="numbering" w:customStyle="1" w:styleId="ZZNumberslowerroman">
    <w:name w:val="ZZ Numbers lower roman"/>
    <w:basedOn w:val="ZZQuotebullets"/>
    <w:rsid w:val="00E050B8"/>
    <w:pPr>
      <w:numPr>
        <w:numId w:val="7"/>
      </w:numPr>
    </w:pPr>
  </w:style>
  <w:style w:type="numbering" w:customStyle="1" w:styleId="ZZTablebullets">
    <w:name w:val="ZZ Table bullets"/>
    <w:basedOn w:val="NoList"/>
    <w:rsid w:val="009550E6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0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32"/>
    <w:rPr>
      <w:rFonts w:ascii="Lucida Grande" w:hAnsi="Lucida Grande" w:cs="Lucida Grande"/>
      <w:sz w:val="18"/>
      <w:szCs w:val="18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EA5E32"/>
    <w:pPr>
      <w:ind w:left="3402"/>
    </w:pPr>
    <w:rPr>
      <w:rFonts w:ascii="Arial" w:hAnsi="Arial" w:cs="Rubik"/>
      <w:b/>
      <w:color w:val="FFFFFF"/>
      <w:sz w:val="50"/>
      <w:szCs w:val="50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EA5E32"/>
    <w:pPr>
      <w:ind w:left="3402"/>
    </w:pPr>
    <w:rPr>
      <w:rFonts w:ascii="Arial" w:hAnsi="Arial" w:cs="Circular Std Book"/>
      <w:color w:val="FFFFFF"/>
      <w:sz w:val="30"/>
      <w:szCs w:val="30"/>
    </w:rPr>
  </w:style>
  <w:style w:type="character" w:customStyle="1" w:styleId="RVTitleChar">
    <w:name w:val="RV Title Char"/>
    <w:basedOn w:val="DefaultParagraphFont"/>
    <w:link w:val="RVTitle"/>
    <w:uiPriority w:val="11"/>
    <w:rsid w:val="00EA5E32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EA5E32"/>
    <w:rPr>
      <w:rFonts w:ascii="Arial" w:hAnsi="Arial" w:cs="Circular Std Book"/>
      <w:color w:val="FFFFFF"/>
      <w:sz w:val="30"/>
      <w:szCs w:val="3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8006AE"/>
    <w:rPr>
      <w:rFonts w:ascii="Arial" w:hAnsi="Arial"/>
      <w:b/>
      <w:noProof/>
      <w:lang w:eastAsia="en-US"/>
    </w:rPr>
  </w:style>
  <w:style w:type="paragraph" w:customStyle="1" w:styleId="RVBody">
    <w:name w:val="RV Body"/>
    <w:basedOn w:val="RVquote"/>
    <w:link w:val="RVBodyChar"/>
    <w:qFormat/>
    <w:rsid w:val="00EA5E32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quoteChar">
    <w:name w:val="RV quote Char"/>
    <w:basedOn w:val="DefaultParagraphFont"/>
    <w:link w:val="RVquote"/>
    <w:uiPriority w:val="4"/>
    <w:rsid w:val="00C15A49"/>
    <w:rPr>
      <w:rFonts w:asciiTheme="minorHAnsi" w:eastAsia="Times" w:hAnsiTheme="minorHAnsi"/>
      <w:szCs w:val="18"/>
      <w:lang w:eastAsia="en-US"/>
    </w:rPr>
  </w:style>
  <w:style w:type="character" w:customStyle="1" w:styleId="RVBodyChar">
    <w:name w:val="RV Body Char"/>
    <w:basedOn w:val="RVquoteChar"/>
    <w:link w:val="RVBody"/>
    <w:rsid w:val="00EA5E32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EA5E32"/>
    <w:pPr>
      <w:numPr>
        <w:numId w:val="1"/>
      </w:numPr>
      <w:spacing w:before="80" w:after="80"/>
      <w:ind w:left="357" w:hanging="357"/>
    </w:pPr>
    <w:rPr>
      <w:rFonts w:ascii="Arial" w:eastAsia="Times" w:hAnsi="Arial" w:cs="Circular Std Book"/>
    </w:rPr>
  </w:style>
  <w:style w:type="paragraph" w:customStyle="1" w:styleId="RVBullet2">
    <w:name w:val="RV Bullet 2"/>
    <w:basedOn w:val="Normal"/>
    <w:link w:val="RVBullet2Char"/>
    <w:rsid w:val="00F9602F"/>
    <w:pPr>
      <w:numPr>
        <w:ilvl w:val="2"/>
        <w:numId w:val="12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RVBullet1Char">
    <w:name w:val="RV Bullet 1 Char"/>
    <w:basedOn w:val="DefaultParagraphFont"/>
    <w:link w:val="RVBullet1"/>
    <w:rsid w:val="00EA5E32"/>
    <w:rPr>
      <w:rFonts w:ascii="Arial" w:eastAsia="Times" w:hAnsi="Arial" w:cs="Circular Std Book"/>
      <w:lang w:eastAsia="en-US"/>
    </w:rPr>
  </w:style>
  <w:style w:type="paragraph" w:customStyle="1" w:styleId="RVBulletafternumber1">
    <w:name w:val="RV Bullet after number 1"/>
    <w:basedOn w:val="RVBullet2"/>
    <w:link w:val="RVBulletafternumber1Char"/>
    <w:uiPriority w:val="11"/>
    <w:qFormat/>
    <w:rsid w:val="00EA5E32"/>
    <w:pPr>
      <w:ind w:left="714" w:hanging="357"/>
    </w:pPr>
    <w:rPr>
      <w:rFonts w:ascii="Arial" w:hAnsi="Arial"/>
    </w:rPr>
  </w:style>
  <w:style w:type="character" w:customStyle="1" w:styleId="RVBullet2Char">
    <w:name w:val="RV Bullet 2 Char"/>
    <w:basedOn w:val="DefaultParagraphFont"/>
    <w:link w:val="RVBullet2"/>
    <w:rsid w:val="00854D8E"/>
    <w:rPr>
      <w:rFonts w:ascii="Circular Std Book" w:eastAsia="Times" w:hAnsi="Circular Std Book"/>
      <w:lang w:eastAsia="en-US"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F9602F"/>
    <w:rPr>
      <w:rFonts w:ascii="Circular Std Book" w:eastAsia="Times" w:hAnsi="Circular Std Book" w:cs="Circular Std Book"/>
      <w:b/>
      <w:lang w:eastAsia="en-US"/>
    </w:rPr>
  </w:style>
  <w:style w:type="character" w:customStyle="1" w:styleId="RVBulletafternumber1Char">
    <w:name w:val="RV Bullet after number 1 Char"/>
    <w:basedOn w:val="RVBullet2Char"/>
    <w:link w:val="RVBulletafternumber1"/>
    <w:uiPriority w:val="11"/>
    <w:rsid w:val="00EA5E32"/>
    <w:rPr>
      <w:rFonts w:ascii="Arial" w:eastAsia="Times" w:hAnsi="Arial"/>
      <w:lang w:eastAsia="en-US"/>
    </w:rPr>
  </w:style>
  <w:style w:type="paragraph" w:customStyle="1" w:styleId="RVTableText0">
    <w:name w:val="RV Table Text"/>
    <w:basedOn w:val="RVtabletext"/>
    <w:link w:val="RVTableTextChar0"/>
    <w:uiPriority w:val="11"/>
    <w:qFormat/>
    <w:rsid w:val="00EA5E32"/>
    <w:pPr>
      <w:spacing w:before="0" w:after="0"/>
    </w:pPr>
    <w:rPr>
      <w:rFonts w:ascii="Arial" w:hAnsi="Arial" w:cs="Circular Std Book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532724"/>
    <w:rPr>
      <w:rFonts w:asciiTheme="minorHAnsi" w:hAnsiTheme="minorHAnsi"/>
      <w:b/>
      <w:bCs/>
      <w:color w:val="E57200"/>
      <w:lang w:eastAsia="en-US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EA5E32"/>
    <w:rPr>
      <w:rFonts w:ascii="Arial" w:hAnsi="Arial" w:cs="Circular Std Book"/>
      <w:b/>
      <w:bCs/>
      <w:color w:val="E57200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EA5E32"/>
    <w:rPr>
      <w:rFonts w:ascii="Arial" w:hAnsi="Arial" w:cs="Circular Std Book"/>
    </w:rPr>
  </w:style>
  <w:style w:type="character" w:customStyle="1" w:styleId="RVtabletextChar">
    <w:name w:val="RV table text Char"/>
    <w:basedOn w:val="DefaultParagraphFont"/>
    <w:link w:val="RVtabletext"/>
    <w:uiPriority w:val="3"/>
    <w:rsid w:val="00F9602F"/>
    <w:rPr>
      <w:rFonts w:asciiTheme="minorHAnsi" w:hAnsiTheme="minorHAnsi"/>
      <w:lang w:eastAsia="en-US"/>
    </w:rPr>
  </w:style>
  <w:style w:type="character" w:customStyle="1" w:styleId="RVTableTextChar0">
    <w:name w:val="RV Table Text Char"/>
    <w:basedOn w:val="RVtabletextChar"/>
    <w:link w:val="RVTableText0"/>
    <w:uiPriority w:val="11"/>
    <w:rsid w:val="00EA5E32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EA5E32"/>
    <w:pPr>
      <w:numPr>
        <w:ilvl w:val="1"/>
        <w:numId w:val="11"/>
      </w:numPr>
      <w:spacing w:before="80" w:after="80"/>
      <w:ind w:left="545" w:hanging="318"/>
    </w:pPr>
    <w:rPr>
      <w:rFonts w:ascii="Arial" w:hAnsi="Arial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2A2DE2"/>
    <w:rPr>
      <w:rFonts w:ascii="Circular Std Book" w:hAnsi="Circular Std Book"/>
      <w:lang w:eastAsia="en-US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EA5E32"/>
    <w:rPr>
      <w:rFonts w:ascii="Arial" w:hAnsi="Arial" w:cs="Circular Std Book"/>
      <w:lang w:eastAsia="en-US"/>
    </w:rPr>
  </w:style>
  <w:style w:type="character" w:customStyle="1" w:styleId="RVTableBullet2Char">
    <w:name w:val="RV Table Bullet 2 Char"/>
    <w:basedOn w:val="DefaultParagraphFont"/>
    <w:link w:val="RVTableBullet2"/>
    <w:uiPriority w:val="11"/>
    <w:rsid w:val="00EA5E32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6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139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6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139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EA5E3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EA5E32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EA5E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EA5E32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EA5E32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A5E32"/>
    <w:pPr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qFormat/>
    <w:rsid w:val="00EA5E32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EA5E32"/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C237DB"/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B835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71"/>
    <w:rsid w:val="009E3F83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EFE8-56C9-410A-861D-68038D031A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E0D2AD-9FC6-48C2-A79F-0867252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123</CharactersWithSpaces>
  <SharedDoc>false</SharedDoc>
  <HyperlinkBase/>
  <HLinks>
    <vt:vector size="30" baseType="variant">
      <vt:variant>
        <vt:i4>2555941</vt:i4>
      </vt:variant>
      <vt:variant>
        <vt:i4>21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18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15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Thomas Gallagher (RespectVictoria)</cp:lastModifiedBy>
  <cp:revision>2</cp:revision>
  <cp:lastPrinted>2021-09-14T07:29:00Z</cp:lastPrinted>
  <dcterms:created xsi:type="dcterms:W3CDTF">2021-10-19T03:30:00Z</dcterms:created>
  <dcterms:modified xsi:type="dcterms:W3CDTF">2021-10-19T03:30:00Z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2021-07-08T23:10:50Z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0576b15d-41b5-4faf-ad51-5e28e0e0f2fb</vt:lpwstr>
  </property>
  <property fmtid="{D5CDD505-2E9C-101B-9397-08002B2CF9AE}" pid="9" name="MSIP_Label_7158ebbd-6c5e-441f-bfc9-4eb8c11e3978_ContentBits">
    <vt:lpwstr>2</vt:lpwstr>
  </property>
</Properties>
</file>