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4529" w14:textId="3EED5B4C" w:rsidR="000E5F16" w:rsidRDefault="00631971" w:rsidP="000E5F16">
      <w:bookmarkStart w:id="0" w:name="_Toc129352399"/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2143C9" wp14:editId="247AD3B0">
                <wp:simplePos x="0" y="0"/>
                <wp:positionH relativeFrom="page">
                  <wp:posOffset>577901</wp:posOffset>
                </wp:positionH>
                <wp:positionV relativeFrom="page">
                  <wp:posOffset>585215</wp:posOffset>
                </wp:positionV>
                <wp:extent cx="6465570" cy="3116275"/>
                <wp:effectExtent l="0" t="0" r="11430" b="8255"/>
                <wp:wrapSquare wrapText="bothSides"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570" cy="311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78500" w14:textId="77777777" w:rsidR="000E5F16" w:rsidRDefault="000E3B99" w:rsidP="000E5F16">
                            <w:pPr>
                              <w:pStyle w:val="Title"/>
                              <w:rPr>
                                <w:color w:val="FFFEEF"/>
                              </w:rPr>
                            </w:pPr>
                            <w:r>
                              <w:rPr>
                                <w:color w:val="FFFEEF"/>
                              </w:rPr>
                              <w:t>Respect Starts with a conversation</w:t>
                            </w:r>
                          </w:p>
                          <w:p w14:paraId="3094C37A" w14:textId="16D8624E" w:rsidR="00C30C0B" w:rsidRPr="00C30C0B" w:rsidRDefault="00C30C0B" w:rsidP="00C30C0B"/>
                          <w:p w14:paraId="512621D9" w14:textId="18EAA995" w:rsidR="000E5F16" w:rsidRPr="004919A2" w:rsidRDefault="00C30C0B" w:rsidP="000E5F16">
                            <w:pPr>
                              <w:pStyle w:val="Subtitle"/>
                              <w:rPr>
                                <w:color w:val="FFFEEF"/>
                              </w:rPr>
                            </w:pPr>
                            <w:r>
                              <w:rPr>
                                <w:color w:val="FFFEEF"/>
                              </w:rPr>
                              <w:t>Challenging gender stereotypes</w:t>
                            </w:r>
                            <w:r w:rsidR="00631971">
                              <w:rPr>
                                <w:color w:val="FFFEEF"/>
                              </w:rPr>
                              <w:t xml:space="preserve"> and roles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143C9" id="_x0000_t202" coordsize="21600,21600" o:spt="202" path="m,l,21600r21600,l21600,xe">
                <v:stroke joinstyle="miter"/>
                <v:path gradientshapeok="t" o:connecttype="rect"/>
              </v:shapetype>
              <v:shape id="Text Box 470" o:spid="_x0000_s1026" type="#_x0000_t202" style="position:absolute;margin-left:45.5pt;margin-top:46.1pt;width:509.1pt;height:245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" filled="f" stroked="f" strokeweight=".5pt">
                <v:textbox inset="0,0,0,0">
                  <w:txbxContent>
                    <w:p w14:paraId="52278500" w14:textId="77777777" w:rsidR="000E5F16" w:rsidRDefault="000E3B99" w:rsidP="000E5F16">
                      <w:pPr>
                        <w:pStyle w:val="Title"/>
                        <w:rPr>
                          <w:color w:val="FFFEEF"/>
                        </w:rPr>
                      </w:pPr>
                      <w:r>
                        <w:rPr>
                          <w:color w:val="FFFEEF"/>
                        </w:rPr>
                        <w:t>Respect Starts with a conversation</w:t>
                      </w:r>
                    </w:p>
                    <w:p w14:paraId="3094C37A" w14:textId="16D8624E" w:rsidR="00C30C0B" w:rsidRPr="00C30C0B" w:rsidRDefault="00C30C0B" w:rsidP="00C30C0B"/>
                    <w:p w14:paraId="512621D9" w14:textId="18EAA995" w:rsidR="000E5F16" w:rsidRPr="004919A2" w:rsidRDefault="00C30C0B" w:rsidP="000E5F16">
                      <w:pPr>
                        <w:pStyle w:val="Subtitle"/>
                        <w:rPr>
                          <w:color w:val="FFFEEF"/>
                        </w:rPr>
                      </w:pPr>
                      <w:r>
                        <w:rPr>
                          <w:color w:val="FFFEEF"/>
                        </w:rPr>
                        <w:t>Challenging gender stereotypes</w:t>
                      </w:r>
                      <w:r w:rsidR="00631971">
                        <w:rPr>
                          <w:color w:val="FFFEEF"/>
                        </w:rPr>
                        <w:t xml:space="preserve"> and roles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5F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E8929" wp14:editId="7B10A89B">
                <wp:simplePos x="0" y="0"/>
                <wp:positionH relativeFrom="page">
                  <wp:align>right</wp:align>
                </wp:positionH>
                <wp:positionV relativeFrom="paragraph">
                  <wp:posOffset>-753745</wp:posOffset>
                </wp:positionV>
                <wp:extent cx="7585788" cy="1092136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788" cy="10921365"/>
                        </a:xfrm>
                        <a:prstGeom prst="rect">
                          <a:avLst/>
                        </a:prstGeom>
                        <a:solidFill>
                          <a:srgbClr val="FF4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773CE" id="Rectangle 5" o:spid="_x0000_s1026" style="position:absolute;margin-left:546.1pt;margin-top:-59.35pt;width:597.3pt;height:859.9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" fillcolor="#ff4900" stroked="f" strokeweight="1pt">
                <w10:wrap anchorx="page"/>
              </v:rect>
            </w:pict>
          </mc:Fallback>
        </mc:AlternateContent>
      </w:r>
    </w:p>
    <w:p w14:paraId="66C627E5" w14:textId="77777777" w:rsidR="000E5F16" w:rsidRDefault="000E5F16" w:rsidP="000E5F16">
      <w:pPr>
        <w:spacing w:line="259" w:lineRule="auto"/>
        <w:sectPr w:rsidR="000E5F16" w:rsidSect="000E5F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16" w:right="816" w:bottom="816" w:left="816" w:header="794" w:footer="454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7684DF" wp14:editId="6DD4339A">
                <wp:simplePos x="0" y="0"/>
                <wp:positionH relativeFrom="column">
                  <wp:posOffset>-74295</wp:posOffset>
                </wp:positionH>
                <wp:positionV relativeFrom="page">
                  <wp:posOffset>9759516</wp:posOffset>
                </wp:positionV>
                <wp:extent cx="3385996" cy="562434"/>
                <wp:effectExtent l="0" t="0" r="508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996" cy="562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B1A4A" w14:textId="542D11B7" w:rsidR="000E5F16" w:rsidRPr="004919A2" w:rsidRDefault="000678F7" w:rsidP="000E5F16">
                            <w:pPr>
                              <w:pStyle w:val="Subtitle"/>
                              <w:rPr>
                                <w:color w:val="FFFEEF"/>
                              </w:rPr>
                            </w:pPr>
                            <w:r>
                              <w:rPr>
                                <w:color w:val="FFFEEF"/>
                              </w:rPr>
                              <w:t>May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84DF" id="Text Box 6" o:spid="_x0000_s1027" type="#_x0000_t202" style="position:absolute;margin-left:-5.85pt;margin-top:768.45pt;width:266.6pt;height:44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" filled="f" stroked="f" strokeweight=".5pt">
                <v:textbox inset="0,0,0,0">
                  <w:txbxContent>
                    <w:p w14:paraId="235B1A4A" w14:textId="542D11B7" w:rsidR="000E5F16" w:rsidRPr="004919A2" w:rsidRDefault="000678F7" w:rsidP="000E5F16">
                      <w:pPr>
                        <w:pStyle w:val="Subtitle"/>
                        <w:rPr>
                          <w:color w:val="FFFEEF"/>
                        </w:rPr>
                      </w:pPr>
                      <w:r>
                        <w:rPr>
                          <w:color w:val="FFFEEF"/>
                        </w:rPr>
                        <w:t>May 2023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E1E3A0" w14:textId="561D2626" w:rsidR="000E5F16" w:rsidRPr="009A62EE" w:rsidRDefault="000E5F16" w:rsidP="009A62EE">
      <w:r w:rsidRPr="004919A2">
        <w:rPr>
          <w:noProof/>
        </w:rPr>
        <w:drawing>
          <wp:anchor distT="0" distB="0" distL="114300" distR="114300" simplePos="0" relativeHeight="251658243" behindDoc="0" locked="0" layoutInCell="1" allowOverlap="1" wp14:anchorId="00CC9DED" wp14:editId="44D32DB1">
            <wp:simplePos x="0" y="0"/>
            <wp:positionH relativeFrom="column">
              <wp:posOffset>4026680</wp:posOffset>
            </wp:positionH>
            <wp:positionV relativeFrom="page">
              <wp:posOffset>8665969</wp:posOffset>
            </wp:positionV>
            <wp:extent cx="2575478" cy="1575549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43" cy="15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bookmarkEnd w:id="0"/>
    <w:p w14:paraId="732F320F" w14:textId="58A92C17" w:rsidR="00385CB0" w:rsidRPr="00385CB0" w:rsidRDefault="005D3AEE" w:rsidP="00385CB0">
      <w:pPr>
        <w:pStyle w:val="Heading1"/>
        <w:rPr>
          <w:b/>
          <w:bCs/>
          <w:lang w:val="en-GB"/>
        </w:rPr>
      </w:pPr>
      <w:r w:rsidRPr="57E51A0A">
        <w:rPr>
          <w:b/>
          <w:bCs/>
          <w:lang w:val="en-GB"/>
        </w:rPr>
        <w:lastRenderedPageBreak/>
        <w:t>Resp</w:t>
      </w:r>
      <w:r w:rsidR="003576E8" w:rsidRPr="57E51A0A">
        <w:rPr>
          <w:b/>
          <w:bCs/>
          <w:lang w:val="en-GB"/>
        </w:rPr>
        <w:t>e</w:t>
      </w:r>
      <w:r w:rsidRPr="57E51A0A">
        <w:rPr>
          <w:b/>
          <w:bCs/>
          <w:lang w:val="en-GB"/>
        </w:rPr>
        <w:t xml:space="preserve">ct </w:t>
      </w:r>
      <w:r w:rsidR="00C30C0B">
        <w:rPr>
          <w:b/>
          <w:bCs/>
          <w:lang w:val="en-GB"/>
        </w:rPr>
        <w:t>Starts with a conversation. Let’s Start talking.</w:t>
      </w:r>
    </w:p>
    <w:p w14:paraId="3702A653" w14:textId="3A8FA9F9" w:rsidR="08852C7E" w:rsidRDefault="08852C7E" w:rsidP="7832F5FE">
      <w:pPr>
        <w:pStyle w:val="Heading2"/>
      </w:pPr>
      <w:r>
        <w:t xml:space="preserve">Why </w:t>
      </w:r>
      <w:r w:rsidR="005D1879">
        <w:t>must we</w:t>
      </w:r>
      <w:r>
        <w:t xml:space="preserve"> challenge</w:t>
      </w:r>
      <w:r w:rsidR="00693821">
        <w:t xml:space="preserve"> </w:t>
      </w:r>
      <w:r w:rsidR="000A1013">
        <w:t>outdated ideas about gender?</w:t>
      </w:r>
    </w:p>
    <w:p w14:paraId="3C38C001" w14:textId="706837B4" w:rsidR="009379F1" w:rsidRPr="00340B40" w:rsidRDefault="00E500CD" w:rsidP="7832F5FE">
      <w:pPr>
        <w:rPr>
          <w:rStyle w:val="normaltextrun"/>
          <w:color w:val="003639" w:themeColor="text2"/>
          <w:shd w:val="clear" w:color="auto" w:fill="FFFFFF"/>
        </w:rPr>
      </w:pPr>
      <w:r>
        <w:rPr>
          <w:rStyle w:val="normaltextrun"/>
          <w:color w:val="003639" w:themeColor="text2"/>
          <w:shd w:val="clear" w:color="auto" w:fill="FFFFFF"/>
        </w:rPr>
        <w:t>Firstly, w</w:t>
      </w:r>
      <w:r w:rsidR="00A715D4">
        <w:rPr>
          <w:rStyle w:val="normaltextrun"/>
          <w:color w:val="003639" w:themeColor="text2"/>
          <w:shd w:val="clear" w:color="auto" w:fill="FFFFFF"/>
        </w:rPr>
        <w:t xml:space="preserve">hat do we mean when we say </w:t>
      </w:r>
      <w:r w:rsidR="00ED6643" w:rsidRPr="57E51A0A">
        <w:rPr>
          <w:rStyle w:val="normaltextrun"/>
          <w:b/>
          <w:bCs/>
          <w:color w:val="003639" w:themeColor="text2"/>
        </w:rPr>
        <w:t>outdated</w:t>
      </w:r>
      <w:r w:rsidR="00ED6643" w:rsidRPr="57E51A0A">
        <w:rPr>
          <w:rStyle w:val="normaltextrun"/>
          <w:b/>
          <w:color w:val="003639" w:themeColor="text2"/>
        </w:rPr>
        <w:t xml:space="preserve"> ideas about gender</w:t>
      </w:r>
      <w:r w:rsidR="00D6065B">
        <w:rPr>
          <w:rStyle w:val="normaltextrun"/>
          <w:color w:val="003639" w:themeColor="text2"/>
          <w:shd w:val="clear" w:color="auto" w:fill="FFFFFF"/>
        </w:rPr>
        <w:t>?</w:t>
      </w:r>
      <w:r>
        <w:rPr>
          <w:rStyle w:val="normaltextrun"/>
          <w:color w:val="003639" w:themeColor="text2"/>
          <w:shd w:val="clear" w:color="auto" w:fill="FFFFFF"/>
        </w:rPr>
        <w:t xml:space="preserve"> </w:t>
      </w:r>
      <w:r w:rsidR="003B4618">
        <w:t>These are ideas that men and women should be, act, work, play, and communicate in certain ways because of their gender, rather than looking at them as an individual person.</w:t>
      </w:r>
    </w:p>
    <w:p w14:paraId="74C7DD78" w14:textId="4BE1BC86" w:rsidR="006D799F" w:rsidRDefault="006D799F" w:rsidP="7832F5FE">
      <w:pPr>
        <w:rPr>
          <w:color w:val="003639" w:themeColor="text2"/>
          <w:lang w:val="en-GB"/>
        </w:rPr>
      </w:pPr>
      <w:r>
        <w:t>These ideas can appear where we live, learn, work, see our friends, and in the media.</w:t>
      </w:r>
      <w:r w:rsidR="00F94E69">
        <w:t xml:space="preserve"> When people carry these </w:t>
      </w:r>
      <w:r w:rsidR="001F57C5">
        <w:t>outdate</w:t>
      </w:r>
      <w:r w:rsidR="0052676D">
        <w:t>d</w:t>
      </w:r>
      <w:r w:rsidR="001F57C5">
        <w:t xml:space="preserve"> assumptions and attitudes around gender</w:t>
      </w:r>
      <w:r w:rsidR="00F5689E">
        <w:t>,</w:t>
      </w:r>
      <w:r w:rsidR="00F709BB">
        <w:t xml:space="preserve"> it can hold us all </w:t>
      </w:r>
      <w:r w:rsidR="00FA01FB">
        <w:t>back and</w:t>
      </w:r>
      <w:r w:rsidR="00F709BB">
        <w:t xml:space="preserve"> can be harmful</w:t>
      </w:r>
      <w:r w:rsidR="00FA01FB">
        <w:t xml:space="preserve"> and limiting</w:t>
      </w:r>
      <w:r w:rsidR="00F709BB">
        <w:t xml:space="preserve"> to both women and men.</w:t>
      </w:r>
    </w:p>
    <w:p w14:paraId="083C51A6" w14:textId="2114C2A4" w:rsidR="00E73EB1" w:rsidRDefault="00E73EB1" w:rsidP="00E73EB1">
      <w:pPr>
        <w:pStyle w:val="Heading2"/>
      </w:pPr>
      <w:r>
        <w:t xml:space="preserve">What stereotypes </w:t>
      </w:r>
      <w:r w:rsidR="00D0382E">
        <w:t xml:space="preserve">and gender can </w:t>
      </w:r>
      <w:r>
        <w:t>look like in daily life</w:t>
      </w:r>
    </w:p>
    <w:p w14:paraId="450B2A4C" w14:textId="6A83A6E7" w:rsidR="000D5849" w:rsidRPr="00102890" w:rsidRDefault="00BC3A7D" w:rsidP="000D5849">
      <w:pPr>
        <w:rPr>
          <w:b/>
          <w:bCs/>
          <w:sz w:val="24"/>
          <w:szCs w:val="24"/>
        </w:rPr>
      </w:pPr>
      <w:r w:rsidRPr="00102890">
        <w:rPr>
          <w:b/>
          <w:bCs/>
          <w:sz w:val="24"/>
          <w:szCs w:val="24"/>
        </w:rPr>
        <w:t xml:space="preserve">Community </w:t>
      </w:r>
    </w:p>
    <w:p w14:paraId="6B2C0468" w14:textId="68105A2D" w:rsidR="005607AC" w:rsidRDefault="00F57BDF" w:rsidP="000B5B02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Assumptions that men</w:t>
      </w:r>
      <w:r w:rsidR="007B2086">
        <w:rPr>
          <w:lang w:val="en-GB"/>
        </w:rPr>
        <w:t xml:space="preserve"> can’t pursue careers in </w:t>
      </w:r>
      <w:r w:rsidR="005371B1">
        <w:rPr>
          <w:lang w:val="en-GB"/>
        </w:rPr>
        <w:t xml:space="preserve">fields like </w:t>
      </w:r>
      <w:r w:rsidR="007B2086">
        <w:rPr>
          <w:lang w:val="en-GB"/>
        </w:rPr>
        <w:t xml:space="preserve">nursing or early </w:t>
      </w:r>
      <w:r w:rsidR="00C21D8D">
        <w:rPr>
          <w:lang w:val="en-GB"/>
        </w:rPr>
        <w:t xml:space="preserve">childhood </w:t>
      </w:r>
      <w:r w:rsidR="007B2086">
        <w:rPr>
          <w:lang w:val="en-GB"/>
        </w:rPr>
        <w:t>education.</w:t>
      </w:r>
    </w:p>
    <w:p w14:paraId="2A72DDA4" w14:textId="3DBE8029" w:rsidR="0081148E" w:rsidRPr="000B5B02" w:rsidRDefault="000B5B02" w:rsidP="000B5B02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Women who are assertive or show leadership are labelled as bossy.</w:t>
      </w:r>
    </w:p>
    <w:p w14:paraId="43F31959" w14:textId="60DE573E" w:rsidR="007E5A9B" w:rsidRPr="000B5B02" w:rsidRDefault="007E5A9B" w:rsidP="000B5B02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Unequal pay at work for </w:t>
      </w:r>
      <w:r w:rsidR="000C2166">
        <w:rPr>
          <w:lang w:val="en-GB"/>
        </w:rPr>
        <w:t xml:space="preserve">men and women </w:t>
      </w:r>
      <w:r>
        <w:rPr>
          <w:lang w:val="en-GB"/>
        </w:rPr>
        <w:t>doing the same job</w:t>
      </w:r>
      <w:r w:rsidR="005C010F">
        <w:rPr>
          <w:lang w:val="en-GB"/>
        </w:rPr>
        <w:t>.</w:t>
      </w:r>
    </w:p>
    <w:p w14:paraId="4349A0BC" w14:textId="5D72456D" w:rsidR="00BF089E" w:rsidRDefault="00BF089E" w:rsidP="00BF089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Unequal </w:t>
      </w:r>
      <w:proofErr w:type="gramStart"/>
      <w:r>
        <w:rPr>
          <w:lang w:val="en-GB"/>
        </w:rPr>
        <w:t>parental</w:t>
      </w:r>
      <w:proofErr w:type="gramEnd"/>
      <w:r>
        <w:rPr>
          <w:lang w:val="en-GB"/>
        </w:rPr>
        <w:t xml:space="preserve"> leave available for men and women in organisations based on the expectation that </w:t>
      </w:r>
      <w:r w:rsidR="00FF732B">
        <w:rPr>
          <w:lang w:val="en-GB"/>
        </w:rPr>
        <w:t xml:space="preserve">a </w:t>
      </w:r>
      <w:r>
        <w:rPr>
          <w:lang w:val="en-GB"/>
        </w:rPr>
        <w:t>wom</w:t>
      </w:r>
      <w:r w:rsidR="00FF732B">
        <w:rPr>
          <w:lang w:val="en-GB"/>
        </w:rPr>
        <w:t>a</w:t>
      </w:r>
      <w:r>
        <w:rPr>
          <w:lang w:val="en-GB"/>
        </w:rPr>
        <w:t xml:space="preserve">n </w:t>
      </w:r>
      <w:r w:rsidR="00780E65">
        <w:rPr>
          <w:lang w:val="en-GB"/>
        </w:rPr>
        <w:t>would be the</w:t>
      </w:r>
      <w:r>
        <w:rPr>
          <w:lang w:val="en-GB"/>
        </w:rPr>
        <w:t xml:space="preserve"> main caregiver</w:t>
      </w:r>
      <w:r w:rsidR="009B445F">
        <w:rPr>
          <w:lang w:val="en-GB"/>
        </w:rPr>
        <w:t>.</w:t>
      </w:r>
      <w:r w:rsidR="00475A4E">
        <w:rPr>
          <w:lang w:val="en-GB"/>
        </w:rPr>
        <w:t xml:space="preserve"> </w:t>
      </w:r>
    </w:p>
    <w:p w14:paraId="5DEE97C7" w14:textId="7561CAC6" w:rsidR="00BC3A7D" w:rsidRPr="00102890" w:rsidRDefault="009379F1" w:rsidP="00BC3A7D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Home and friends</w:t>
      </w:r>
    </w:p>
    <w:p w14:paraId="66C83740" w14:textId="1DA14033" w:rsidR="005E70AE" w:rsidRDefault="005E70AE" w:rsidP="005E70A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Assumptions </w:t>
      </w:r>
      <w:r w:rsidR="1CF6A1E5" w:rsidRPr="053D2233">
        <w:rPr>
          <w:lang w:val="en-GB"/>
        </w:rPr>
        <w:t>that</w:t>
      </w:r>
      <w:r>
        <w:rPr>
          <w:lang w:val="en-GB"/>
        </w:rPr>
        <w:t xml:space="preserve"> m</w:t>
      </w:r>
      <w:r w:rsidRPr="00BF089E">
        <w:rPr>
          <w:lang w:val="en-GB"/>
        </w:rPr>
        <w:t xml:space="preserve">en </w:t>
      </w:r>
      <w:r w:rsidR="1CF6A1E5" w:rsidRPr="053D2233">
        <w:rPr>
          <w:lang w:val="en-GB"/>
        </w:rPr>
        <w:t xml:space="preserve">should work </w:t>
      </w:r>
      <w:r w:rsidR="009D615F">
        <w:rPr>
          <w:lang w:val="en-GB"/>
        </w:rPr>
        <w:t xml:space="preserve">and </w:t>
      </w:r>
      <w:r w:rsidR="009226AF">
        <w:rPr>
          <w:lang w:val="en-GB"/>
        </w:rPr>
        <w:t>earn</w:t>
      </w:r>
      <w:r w:rsidR="1CF6A1E5" w:rsidRPr="053D2233">
        <w:rPr>
          <w:lang w:val="en-GB"/>
        </w:rPr>
        <w:t xml:space="preserve"> money, and </w:t>
      </w:r>
      <w:r w:rsidRPr="00BF089E">
        <w:rPr>
          <w:lang w:val="en-GB"/>
        </w:rPr>
        <w:t xml:space="preserve">women </w:t>
      </w:r>
      <w:r w:rsidR="1CF6A1E5" w:rsidRPr="053D2233">
        <w:rPr>
          <w:lang w:val="en-GB"/>
        </w:rPr>
        <w:t>should stay</w:t>
      </w:r>
      <w:r w:rsidRPr="00BF089E">
        <w:rPr>
          <w:lang w:val="en-GB"/>
        </w:rPr>
        <w:t xml:space="preserve"> home </w:t>
      </w:r>
      <w:r w:rsidR="1CF6A1E5" w:rsidRPr="053D2233">
        <w:rPr>
          <w:lang w:val="en-GB"/>
        </w:rPr>
        <w:t>with</w:t>
      </w:r>
      <w:r w:rsidR="009838A8">
        <w:rPr>
          <w:lang w:val="en-GB"/>
        </w:rPr>
        <w:t xml:space="preserve"> children</w:t>
      </w:r>
      <w:r w:rsidR="005C010F">
        <w:rPr>
          <w:lang w:val="en-GB"/>
        </w:rPr>
        <w:t>.</w:t>
      </w:r>
      <w:r w:rsidR="00431D1C">
        <w:rPr>
          <w:lang w:val="en-GB"/>
        </w:rPr>
        <w:t xml:space="preserve"> </w:t>
      </w:r>
    </w:p>
    <w:p w14:paraId="6507A5DA" w14:textId="25B2829B" w:rsidR="003F6FAB" w:rsidRPr="00340B40" w:rsidRDefault="004340E2" w:rsidP="00340B40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Messages such as</w:t>
      </w:r>
      <w:r w:rsidR="00282F3E">
        <w:rPr>
          <w:lang w:val="en-GB"/>
        </w:rPr>
        <w:t xml:space="preserve"> </w:t>
      </w:r>
      <w:r w:rsidR="005E70AE">
        <w:rPr>
          <w:lang w:val="en-GB"/>
        </w:rPr>
        <w:t>‘toughen</w:t>
      </w:r>
      <w:r w:rsidR="00282F3E">
        <w:rPr>
          <w:lang w:val="en-GB"/>
        </w:rPr>
        <w:t xml:space="preserve"> up’, ‘don’t cry</w:t>
      </w:r>
      <w:r w:rsidR="004D4DB2">
        <w:rPr>
          <w:lang w:val="en-GB"/>
        </w:rPr>
        <w:t>’ and ‘</w:t>
      </w:r>
      <w:r w:rsidR="00811D76">
        <w:rPr>
          <w:lang w:val="en-GB"/>
        </w:rPr>
        <w:t>d</w:t>
      </w:r>
      <w:r w:rsidR="004D4DB2">
        <w:rPr>
          <w:lang w:val="en-GB"/>
        </w:rPr>
        <w:t>on’t be such a girl’ put pressure on men and boys to hide their feeling</w:t>
      </w:r>
      <w:r w:rsidR="00B6607C">
        <w:rPr>
          <w:lang w:val="en-GB"/>
        </w:rPr>
        <w:t xml:space="preserve"> and not express themselves. </w:t>
      </w:r>
      <w:r w:rsidR="00FE0B1B">
        <w:rPr>
          <w:lang w:val="en-GB"/>
        </w:rPr>
        <w:t>They</w:t>
      </w:r>
      <w:r w:rsidR="00B6607C">
        <w:rPr>
          <w:lang w:val="en-GB"/>
        </w:rPr>
        <w:t xml:space="preserve"> also </w:t>
      </w:r>
      <w:r w:rsidR="00EF170E">
        <w:rPr>
          <w:lang w:val="en-GB"/>
        </w:rPr>
        <w:t>belittle</w:t>
      </w:r>
      <w:r w:rsidR="00FE0B1B">
        <w:rPr>
          <w:lang w:val="en-GB"/>
        </w:rPr>
        <w:t xml:space="preserve"> </w:t>
      </w:r>
      <w:r w:rsidR="00B6607C">
        <w:rPr>
          <w:lang w:val="en-GB"/>
        </w:rPr>
        <w:t>girls and women.</w:t>
      </w:r>
    </w:p>
    <w:p w14:paraId="402E3986" w14:textId="7322EB13" w:rsidR="00FA5883" w:rsidRPr="00340B40" w:rsidRDefault="005C010F" w:rsidP="00340B40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Women being judged for what they wear.</w:t>
      </w:r>
    </w:p>
    <w:p w14:paraId="09C6ACF4" w14:textId="1B1F3131" w:rsidR="00EE0EBF" w:rsidRDefault="005A475F" w:rsidP="00EE0EBF">
      <w:pPr>
        <w:pStyle w:val="Heading2"/>
      </w:pPr>
      <w:r>
        <w:t>A</w:t>
      </w:r>
      <w:r w:rsidR="00DF262A">
        <w:t>ction</w:t>
      </w:r>
      <w:r w:rsidR="00D2021C">
        <w:t>s</w:t>
      </w:r>
      <w:r w:rsidR="00DF262A">
        <w:t xml:space="preserve"> </w:t>
      </w:r>
      <w:r>
        <w:t xml:space="preserve">you </w:t>
      </w:r>
      <w:r w:rsidR="005D1879">
        <w:t xml:space="preserve">can </w:t>
      </w:r>
      <w:r w:rsidR="00DF262A">
        <w:t>take</w:t>
      </w:r>
      <w:r w:rsidR="00221B41">
        <w:t xml:space="preserve"> to create change</w:t>
      </w:r>
    </w:p>
    <w:p w14:paraId="72A2A82E" w14:textId="34BB1AC2" w:rsidR="00AA2492" w:rsidRPr="007E5A9B" w:rsidRDefault="000664E4" w:rsidP="00935625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eastAsia="Times New Roman"/>
          <w:color w:val="003639" w:themeColor="text2"/>
          <w:lang w:eastAsia="en-AU"/>
        </w:rPr>
      </w:pPr>
      <w:r>
        <w:t>Use inclusive language when addressing</w:t>
      </w:r>
      <w:r w:rsidR="00AA2492">
        <w:t xml:space="preserve"> groups of people.</w:t>
      </w:r>
      <w:r>
        <w:t xml:space="preserve"> </w:t>
      </w:r>
      <w:r w:rsidR="00AA2492">
        <w:t>F</w:t>
      </w:r>
      <w:r>
        <w:t xml:space="preserve">or </w:t>
      </w:r>
      <w:r w:rsidR="00EB2068">
        <w:t>example,</w:t>
      </w:r>
      <w:r w:rsidR="00D64DDA">
        <w:t xml:space="preserve"> ‘</w:t>
      </w:r>
      <w:r>
        <w:t>everyone’ rather than terms such as ‘guys’ or ‘</w:t>
      </w:r>
      <w:r w:rsidR="00600895">
        <w:t>ladies’</w:t>
      </w:r>
      <w:r w:rsidR="00AA2492">
        <w:t>.</w:t>
      </w:r>
    </w:p>
    <w:p w14:paraId="22CA6C6D" w14:textId="1838A3AC" w:rsidR="007E5A9B" w:rsidRPr="007E5A9B" w:rsidRDefault="007E5A9B" w:rsidP="007E5A9B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eastAsia="Times New Roman"/>
          <w:color w:val="003639" w:themeColor="text2"/>
          <w:lang w:eastAsia="en-AU"/>
        </w:rPr>
      </w:pPr>
      <w:r>
        <w:t>Supporting and celebrating all identities.</w:t>
      </w:r>
    </w:p>
    <w:p w14:paraId="7A68C050" w14:textId="3E14CF49" w:rsidR="00A63346" w:rsidRPr="00B70EF1" w:rsidRDefault="00AA2492" w:rsidP="00935625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eastAsia="Times New Roman"/>
          <w:color w:val="003639" w:themeColor="text2"/>
          <w:lang w:eastAsia="en-AU"/>
        </w:rPr>
      </w:pPr>
      <w:r>
        <w:t>P</w:t>
      </w:r>
      <w:r w:rsidR="00A63346">
        <w:t>romoting carers leave for male staff</w:t>
      </w:r>
      <w:r w:rsidR="00765F1E">
        <w:t xml:space="preserve"> and </w:t>
      </w:r>
      <w:r w:rsidR="00A63346">
        <w:t>creating part time leadership positions</w:t>
      </w:r>
      <w:r w:rsidR="00765F1E">
        <w:t>.</w:t>
      </w:r>
    </w:p>
    <w:p w14:paraId="492B4E25" w14:textId="3F10E238" w:rsidR="005628E9" w:rsidRDefault="00016E21" w:rsidP="00100E22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eastAsia="Times New Roman"/>
          <w:color w:val="003639" w:themeColor="text2"/>
          <w:lang w:eastAsia="en-AU"/>
        </w:rPr>
      </w:pPr>
      <w:r w:rsidRPr="00600895">
        <w:rPr>
          <w:rFonts w:eastAsia="Times New Roman"/>
          <w:color w:val="003639" w:themeColor="text2"/>
          <w:lang w:eastAsia="en-AU"/>
        </w:rPr>
        <w:t xml:space="preserve">Sharing parenting duties and household </w:t>
      </w:r>
      <w:r w:rsidR="00600895" w:rsidRPr="00600895">
        <w:rPr>
          <w:rFonts w:eastAsia="Times New Roman"/>
          <w:color w:val="003639" w:themeColor="text2"/>
          <w:lang w:eastAsia="en-AU"/>
        </w:rPr>
        <w:t>tasks</w:t>
      </w:r>
      <w:r w:rsidR="00597A1F">
        <w:rPr>
          <w:rFonts w:eastAsia="Times New Roman"/>
          <w:color w:val="003639" w:themeColor="text2"/>
          <w:lang w:eastAsia="en-AU"/>
        </w:rPr>
        <w:t>.</w:t>
      </w:r>
    </w:p>
    <w:p w14:paraId="20833872" w14:textId="05C355F0" w:rsidR="007E5A9B" w:rsidRPr="00600895" w:rsidRDefault="000E6920" w:rsidP="00100E22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eastAsia="Times New Roman"/>
          <w:color w:val="003639" w:themeColor="text2"/>
          <w:lang w:eastAsia="en-AU"/>
        </w:rPr>
      </w:pPr>
      <w:r>
        <w:rPr>
          <w:rFonts w:eastAsia="Times New Roman"/>
          <w:color w:val="003639" w:themeColor="text2"/>
          <w:lang w:eastAsia="en-AU"/>
        </w:rPr>
        <w:t>Supporting</w:t>
      </w:r>
      <w:r w:rsidR="008470C0">
        <w:rPr>
          <w:rFonts w:eastAsia="Times New Roman"/>
          <w:color w:val="003639" w:themeColor="text2"/>
          <w:lang w:eastAsia="en-AU"/>
        </w:rPr>
        <w:t xml:space="preserve"> your friends and being there for them if they need to talk</w:t>
      </w:r>
      <w:r w:rsidR="00597A1F">
        <w:rPr>
          <w:rFonts w:eastAsia="Times New Roman"/>
          <w:color w:val="003639" w:themeColor="text2"/>
          <w:lang w:eastAsia="en-AU"/>
        </w:rPr>
        <w:t>.</w:t>
      </w:r>
    </w:p>
    <w:p w14:paraId="680CFEBD" w14:textId="1A999CB9" w:rsidR="00F617A5" w:rsidRDefault="00F617A5" w:rsidP="00F617A5">
      <w:pPr>
        <w:pStyle w:val="Heading2"/>
      </w:pPr>
      <w:r>
        <w:t>Benefits</w:t>
      </w:r>
    </w:p>
    <w:p w14:paraId="299FAC7D" w14:textId="185AF656" w:rsidR="00F617A5" w:rsidRDefault="00AD0B01" w:rsidP="00F617A5">
      <w:pPr>
        <w:pStyle w:val="ListParagraph"/>
        <w:numPr>
          <w:ilvl w:val="0"/>
          <w:numId w:val="14"/>
        </w:numPr>
      </w:pPr>
      <w:r>
        <w:t>More meaningful connections</w:t>
      </w:r>
    </w:p>
    <w:p w14:paraId="1444C00A" w14:textId="6343CD0E" w:rsidR="00AD0B01" w:rsidRDefault="00AD0B01" w:rsidP="00F617A5">
      <w:pPr>
        <w:pStyle w:val="ListParagraph"/>
        <w:numPr>
          <w:ilvl w:val="0"/>
          <w:numId w:val="14"/>
        </w:numPr>
      </w:pPr>
      <w:r>
        <w:t xml:space="preserve">More respectful and </w:t>
      </w:r>
      <w:r w:rsidR="000B16A8">
        <w:t>equal</w:t>
      </w:r>
      <w:r>
        <w:t xml:space="preserve"> relationships</w:t>
      </w:r>
    </w:p>
    <w:p w14:paraId="76D50C16" w14:textId="734F7B5D" w:rsidR="005C664E" w:rsidRDefault="00B23E54" w:rsidP="00F617A5">
      <w:pPr>
        <w:pStyle w:val="ListParagraph"/>
        <w:numPr>
          <w:ilvl w:val="0"/>
          <w:numId w:val="14"/>
        </w:numPr>
      </w:pPr>
      <w:r>
        <w:t>Improved individual mental health and wellbeing</w:t>
      </w:r>
    </w:p>
    <w:p w14:paraId="1773DE83" w14:textId="5BD0DDAD" w:rsidR="00467873" w:rsidRDefault="00467873" w:rsidP="00F617A5">
      <w:pPr>
        <w:pStyle w:val="ListParagraph"/>
        <w:numPr>
          <w:ilvl w:val="0"/>
          <w:numId w:val="14"/>
        </w:numPr>
      </w:pPr>
      <w:r>
        <w:t xml:space="preserve">Safe, more inclusive social </w:t>
      </w:r>
      <w:r w:rsidR="000B16A8">
        <w:t>environments</w:t>
      </w:r>
    </w:p>
    <w:p w14:paraId="2879CE1E" w14:textId="7A699B8F" w:rsidR="00467873" w:rsidRDefault="00E84075" w:rsidP="00F617A5">
      <w:pPr>
        <w:pStyle w:val="ListParagraph"/>
        <w:numPr>
          <w:ilvl w:val="0"/>
          <w:numId w:val="14"/>
        </w:numPr>
      </w:pPr>
      <w:r>
        <w:t>Decreased frequency and severity of violence, bullying and sexual harassment</w:t>
      </w:r>
    </w:p>
    <w:p w14:paraId="53B471B2" w14:textId="5D157776" w:rsidR="00000079" w:rsidRDefault="00000079" w:rsidP="00F617A5">
      <w:pPr>
        <w:pStyle w:val="ListParagraph"/>
        <w:numPr>
          <w:ilvl w:val="0"/>
          <w:numId w:val="14"/>
        </w:numPr>
      </w:pPr>
      <w:r>
        <w:t xml:space="preserve">Increased </w:t>
      </w:r>
      <w:r w:rsidR="00B35C5D">
        <w:t>access to equal opportunities for everyone</w:t>
      </w:r>
    </w:p>
    <w:p w14:paraId="7B9A2EA8" w14:textId="2C9D67AB" w:rsidR="00EE0EBF" w:rsidRDefault="00000079" w:rsidP="003A6424">
      <w:pPr>
        <w:pStyle w:val="ListParagraph"/>
        <w:numPr>
          <w:ilvl w:val="0"/>
          <w:numId w:val="14"/>
        </w:numPr>
      </w:pPr>
      <w:r>
        <w:t xml:space="preserve">Improved quality </w:t>
      </w:r>
      <w:r w:rsidR="00774DC4">
        <w:t>of</w:t>
      </w:r>
      <w:r>
        <w:t xml:space="preserve"> life for all</w:t>
      </w:r>
      <w:r w:rsidR="002359D9">
        <w:t>.</w:t>
      </w:r>
    </w:p>
    <w:p w14:paraId="2C2A348C" w14:textId="77777777" w:rsidR="005D1879" w:rsidRPr="005D1879" w:rsidRDefault="005D1879" w:rsidP="005D1879">
      <w:pPr>
        <w:pStyle w:val="ListParagraph"/>
      </w:pPr>
    </w:p>
    <w:p w14:paraId="699E3EF7" w14:textId="1C952F38" w:rsidR="008D3AC0" w:rsidRDefault="61F53AD4" w:rsidP="7832F5FE">
      <w:pPr>
        <w:pStyle w:val="Heading2"/>
        <w:rPr>
          <w:lang w:val="en-GB"/>
        </w:rPr>
      </w:pPr>
      <w:r w:rsidRPr="7832F5FE">
        <w:rPr>
          <w:lang w:val="en-GB"/>
        </w:rPr>
        <w:t>How to seek help</w:t>
      </w:r>
    </w:p>
    <w:p w14:paraId="69AA1E56" w14:textId="59A67A07" w:rsidR="00720AB6" w:rsidRPr="00935625" w:rsidRDefault="00720AB6" w:rsidP="00720AB6">
      <w:pPr>
        <w:pStyle w:val="Heading3"/>
        <w:rPr>
          <w:b w:val="0"/>
          <w:bCs w:val="0"/>
          <w:color w:val="003639" w:themeColor="text2"/>
          <w:sz w:val="22"/>
          <w:szCs w:val="22"/>
        </w:rPr>
      </w:pPr>
      <w:r w:rsidRPr="00935625">
        <w:rPr>
          <w:b w:val="0"/>
          <w:bCs w:val="0"/>
          <w:color w:val="003639" w:themeColor="text2"/>
          <w:sz w:val="22"/>
          <w:szCs w:val="22"/>
        </w:rPr>
        <w:t xml:space="preserve">If you believe someone is in immediate danger </w:t>
      </w:r>
      <w:r w:rsidR="00897BF4">
        <w:rPr>
          <w:b w:val="0"/>
          <w:bCs w:val="0"/>
          <w:color w:val="003639" w:themeColor="text2"/>
          <w:sz w:val="22"/>
          <w:szCs w:val="22"/>
        </w:rPr>
        <w:t>of</w:t>
      </w:r>
      <w:r w:rsidR="000B4993">
        <w:rPr>
          <w:b w:val="0"/>
          <w:bCs w:val="0"/>
          <w:color w:val="003639" w:themeColor="text2"/>
          <w:sz w:val="22"/>
          <w:szCs w:val="22"/>
        </w:rPr>
        <w:t xml:space="preserve"> </w:t>
      </w:r>
      <w:r w:rsidR="000F19DE">
        <w:rPr>
          <w:b w:val="0"/>
          <w:bCs w:val="0"/>
          <w:color w:val="003639" w:themeColor="text2"/>
          <w:sz w:val="22"/>
          <w:szCs w:val="22"/>
        </w:rPr>
        <w:t>violence</w:t>
      </w:r>
      <w:r w:rsidR="000B4993">
        <w:rPr>
          <w:b w:val="0"/>
          <w:bCs w:val="0"/>
          <w:color w:val="003639" w:themeColor="text2"/>
          <w:sz w:val="22"/>
          <w:szCs w:val="22"/>
        </w:rPr>
        <w:t xml:space="preserve">, </w:t>
      </w:r>
      <w:r w:rsidRPr="00935625">
        <w:rPr>
          <w:b w:val="0"/>
          <w:bCs w:val="0"/>
          <w:color w:val="003639" w:themeColor="text2"/>
          <w:sz w:val="22"/>
          <w:szCs w:val="22"/>
        </w:rPr>
        <w:t xml:space="preserve">call </w:t>
      </w:r>
      <w:r w:rsidRPr="00935625">
        <w:rPr>
          <w:color w:val="003639" w:themeColor="text2"/>
          <w:sz w:val="22"/>
          <w:szCs w:val="22"/>
        </w:rPr>
        <w:t>triple zero (000)</w:t>
      </w:r>
      <w:r w:rsidRPr="00935625">
        <w:rPr>
          <w:b w:val="0"/>
          <w:bCs w:val="0"/>
          <w:color w:val="003639" w:themeColor="text2"/>
          <w:sz w:val="22"/>
          <w:szCs w:val="22"/>
        </w:rPr>
        <w:t xml:space="preserve"> and ask for the police. </w:t>
      </w:r>
    </w:p>
    <w:p w14:paraId="2971DFD2" w14:textId="77777777" w:rsidR="00720AB6" w:rsidRPr="00935625" w:rsidRDefault="00BE1FB4" w:rsidP="00720AB6">
      <w:pPr>
        <w:pStyle w:val="ListParagraph"/>
        <w:numPr>
          <w:ilvl w:val="0"/>
          <w:numId w:val="19"/>
        </w:numPr>
        <w:rPr>
          <w:b/>
          <w:bCs/>
          <w:color w:val="003639" w:themeColor="text2"/>
        </w:rPr>
      </w:pPr>
      <w:hyperlink r:id="rId18" w:history="1">
        <w:r w:rsidR="00720AB6" w:rsidRPr="00935625">
          <w:rPr>
            <w:rStyle w:val="Hyperlink"/>
            <w:b/>
            <w:bCs/>
            <w:color w:val="003639" w:themeColor="text2"/>
          </w:rPr>
          <w:t>Safe Steps</w:t>
        </w:r>
      </w:hyperlink>
      <w:r w:rsidR="00720AB6" w:rsidRPr="00935625">
        <w:rPr>
          <w:color w:val="003639" w:themeColor="text2"/>
        </w:rPr>
        <w:t xml:space="preserve"> is Victoria’s family violence support service with translators available for non-English speaking backgrounds, available 24 hours a day, 7 days a week. </w:t>
      </w:r>
      <w:r w:rsidR="00720AB6" w:rsidRPr="00935625">
        <w:rPr>
          <w:b/>
          <w:bCs/>
          <w:color w:val="003639" w:themeColor="text2"/>
        </w:rPr>
        <w:t>Call 1800 015 188</w:t>
      </w:r>
      <w:r w:rsidR="00720AB6" w:rsidRPr="00935625">
        <w:rPr>
          <w:color w:val="003639" w:themeColor="text2"/>
        </w:rPr>
        <w:t xml:space="preserve"> or </w:t>
      </w:r>
      <w:hyperlink r:id="rId19" w:history="1">
        <w:r w:rsidR="00720AB6" w:rsidRPr="00935625">
          <w:rPr>
            <w:rStyle w:val="Hyperlink"/>
            <w:b/>
            <w:bCs/>
            <w:color w:val="003639" w:themeColor="text2"/>
          </w:rPr>
          <w:t>visit the Safe Steps website</w:t>
        </w:r>
      </w:hyperlink>
    </w:p>
    <w:p w14:paraId="37B8FC95" w14:textId="3B62125D" w:rsidR="00720AB6" w:rsidRPr="00935625" w:rsidRDefault="00BE1FB4" w:rsidP="00720AB6">
      <w:pPr>
        <w:pStyle w:val="ListParagraph"/>
        <w:numPr>
          <w:ilvl w:val="0"/>
          <w:numId w:val="19"/>
        </w:numPr>
        <w:rPr>
          <w:color w:val="003639" w:themeColor="text2"/>
          <w:lang w:eastAsia="en-AU"/>
        </w:rPr>
      </w:pPr>
      <w:hyperlink r:id="rId20" w:history="1">
        <w:r w:rsidR="00720AB6" w:rsidRPr="00935625">
          <w:rPr>
            <w:rStyle w:val="Hyperlink"/>
            <w:b/>
            <w:bCs/>
            <w:color w:val="003639" w:themeColor="text2"/>
            <w:lang w:eastAsia="en-AU"/>
          </w:rPr>
          <w:t>InTouch Multicultural Centre Against Family Violence</w:t>
        </w:r>
      </w:hyperlink>
      <w:r w:rsidR="00720AB6" w:rsidRPr="00935625">
        <w:rPr>
          <w:color w:val="003639" w:themeColor="text2"/>
          <w:lang w:eastAsia="en-AU"/>
        </w:rPr>
        <w:t xml:space="preserve"> is a specialist family violence service that works with multicultural women, their families and their communities. </w:t>
      </w:r>
      <w:r w:rsidR="00720AB6" w:rsidRPr="00935625">
        <w:rPr>
          <w:b/>
          <w:bCs/>
          <w:color w:val="003639" w:themeColor="text2"/>
          <w:lang w:eastAsia="en-AU"/>
        </w:rPr>
        <w:t>Call 1800 755 988</w:t>
      </w:r>
      <w:r w:rsidR="00720AB6" w:rsidRPr="00935625">
        <w:rPr>
          <w:color w:val="003639" w:themeColor="text2"/>
          <w:lang w:eastAsia="en-AU"/>
        </w:rPr>
        <w:t xml:space="preserve"> or </w:t>
      </w:r>
      <w:hyperlink r:id="rId21" w:tgtFrame="_blank" w:history="1">
        <w:r w:rsidR="00720AB6" w:rsidRPr="00935625">
          <w:rPr>
            <w:b/>
            <w:bCs/>
            <w:color w:val="003639" w:themeColor="text2"/>
            <w:u w:val="single"/>
            <w:lang w:eastAsia="en-AU"/>
          </w:rPr>
          <w:t>visit the InTouch website</w:t>
        </w:r>
        <w:r w:rsidR="00720AB6" w:rsidRPr="00935625">
          <w:rPr>
            <w:color w:val="003639" w:themeColor="text2"/>
            <w:u w:val="single"/>
            <w:lang w:eastAsia="en-AU"/>
          </w:rPr>
          <w:t>.</w:t>
        </w:r>
      </w:hyperlink>
      <w:r w:rsidR="00720AB6" w:rsidRPr="00935625">
        <w:rPr>
          <w:color w:val="003639" w:themeColor="text2"/>
          <w:lang w:eastAsia="en-AU"/>
        </w:rPr>
        <w:t> </w:t>
      </w:r>
    </w:p>
    <w:p w14:paraId="4EBEC462" w14:textId="2646DCEB" w:rsidR="00720AB6" w:rsidRPr="00935625" w:rsidRDefault="00BE1FB4" w:rsidP="00720AB6">
      <w:pPr>
        <w:pStyle w:val="ListParagraph"/>
        <w:numPr>
          <w:ilvl w:val="0"/>
          <w:numId w:val="19"/>
        </w:numPr>
        <w:rPr>
          <w:color w:val="003639" w:themeColor="text2"/>
          <w:lang w:eastAsia="en-AU"/>
        </w:rPr>
      </w:pPr>
      <w:hyperlink r:id="rId22" w:history="1">
        <w:r w:rsidR="00720AB6" w:rsidRPr="00935625">
          <w:rPr>
            <w:rStyle w:val="Hyperlink"/>
            <w:b/>
            <w:bCs/>
            <w:color w:val="003639" w:themeColor="text2"/>
          </w:rPr>
          <w:t>No to Violence</w:t>
        </w:r>
      </w:hyperlink>
      <w:r w:rsidR="00720AB6" w:rsidRPr="00935625">
        <w:rPr>
          <w:rStyle w:val="Hyperlink"/>
          <w:b/>
          <w:bCs/>
          <w:color w:val="003639" w:themeColor="text2"/>
        </w:rPr>
        <w:t xml:space="preserve"> -</w:t>
      </w:r>
      <w:r w:rsidR="00720AB6" w:rsidRPr="00935625">
        <w:rPr>
          <w:color w:val="003639" w:themeColor="text2"/>
        </w:rPr>
        <w:t xml:space="preserve"> Men’s Referral Service is a confidential support for men at risk of using family violence with translators available for non-English speakers.</w:t>
      </w:r>
      <w:r w:rsidR="00DE6198">
        <w:rPr>
          <w:color w:val="003639" w:themeColor="text2"/>
        </w:rPr>
        <w:t xml:space="preserve"> If you are concerned about your behaviour, </w:t>
      </w:r>
      <w:r w:rsidR="00DE6198">
        <w:rPr>
          <w:b/>
          <w:bCs/>
          <w:color w:val="003639" w:themeColor="text2"/>
        </w:rPr>
        <w:t>c</w:t>
      </w:r>
      <w:r w:rsidR="00720AB6" w:rsidRPr="00935625">
        <w:rPr>
          <w:b/>
          <w:bCs/>
          <w:color w:val="003639" w:themeColor="text2"/>
        </w:rPr>
        <w:t>all 1300 766 491</w:t>
      </w:r>
      <w:r w:rsidR="00720AB6" w:rsidRPr="00935625">
        <w:rPr>
          <w:color w:val="003639" w:themeColor="text2"/>
        </w:rPr>
        <w:t xml:space="preserve"> (7 days a week, check website for times of day) </w:t>
      </w:r>
      <w:r w:rsidR="00720AB6" w:rsidRPr="00935625">
        <w:rPr>
          <w:b/>
          <w:bCs/>
          <w:color w:val="003639" w:themeColor="text2"/>
        </w:rPr>
        <w:t xml:space="preserve">or </w:t>
      </w:r>
      <w:hyperlink r:id="rId23" w:history="1">
        <w:r w:rsidR="00720AB6" w:rsidRPr="00935625">
          <w:rPr>
            <w:rStyle w:val="Hyperlink"/>
            <w:b/>
            <w:bCs/>
            <w:color w:val="003639" w:themeColor="text2"/>
          </w:rPr>
          <w:t>visit the No to Violence website</w:t>
        </w:r>
      </w:hyperlink>
      <w:r w:rsidR="00720AB6" w:rsidRPr="00935625">
        <w:rPr>
          <w:rStyle w:val="Hyperlink"/>
          <w:b/>
          <w:bCs/>
          <w:color w:val="003639" w:themeColor="text2"/>
        </w:rPr>
        <w:t>.</w:t>
      </w:r>
      <w:r w:rsidR="00720AB6" w:rsidRPr="00935625">
        <w:rPr>
          <w:color w:val="003639" w:themeColor="text2"/>
        </w:rPr>
        <w:t xml:space="preserve"> </w:t>
      </w:r>
    </w:p>
    <w:p w14:paraId="5747B617" w14:textId="382507F7" w:rsidR="008D3AC0" w:rsidRDefault="008D3AC0" w:rsidP="7832F5FE">
      <w:pPr>
        <w:rPr>
          <w:lang w:val="en-GB"/>
        </w:rPr>
      </w:pPr>
    </w:p>
    <w:p w14:paraId="6A8CAB53" w14:textId="77777777" w:rsidR="00BA4464" w:rsidRDefault="00BA4464" w:rsidP="00BA4464">
      <w:pPr>
        <w:pStyle w:val="Heading1"/>
        <w:rPr>
          <w:lang w:val="en-GB" w:bidi="en-AU"/>
        </w:rPr>
      </w:pPr>
    </w:p>
    <w:sectPr w:rsidR="00BA4464" w:rsidSect="00D0724A">
      <w:footerReference w:type="first" r:id="rId24"/>
      <w:type w:val="continuous"/>
      <w:pgSz w:w="11906" w:h="16838"/>
      <w:pgMar w:top="816" w:right="816" w:bottom="816" w:left="816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6341" w14:textId="77777777" w:rsidR="00B9014E" w:rsidRDefault="00B9014E" w:rsidP="002B7883">
      <w:r>
        <w:separator/>
      </w:r>
    </w:p>
  </w:endnote>
  <w:endnote w:type="continuationSeparator" w:id="0">
    <w:p w14:paraId="138C91C7" w14:textId="77777777" w:rsidR="00B9014E" w:rsidRDefault="00B9014E" w:rsidP="002B7883">
      <w:r>
        <w:continuationSeparator/>
      </w:r>
    </w:p>
  </w:endnote>
  <w:endnote w:type="continuationNotice" w:id="1">
    <w:p w14:paraId="19D3B516" w14:textId="77777777" w:rsidR="00B9014E" w:rsidRDefault="00B90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AAF" w14:textId="77777777" w:rsidR="008958E8" w:rsidRDefault="00895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4943" w14:textId="77777777" w:rsidR="000E5F16" w:rsidRPr="00D94744" w:rsidRDefault="000E5F16" w:rsidP="002B7883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341"/>
    </w:tblGrid>
    <w:tr w:rsidR="000E5F16" w14:paraId="4770C62F" w14:textId="77777777" w:rsidTr="00F04749">
      <w:trPr>
        <w:trHeight w:val="982"/>
      </w:trPr>
      <w:tc>
        <w:tcPr>
          <w:tcW w:w="9923" w:type="dxa"/>
          <w:vAlign w:val="bottom"/>
        </w:tcPr>
        <w:p w14:paraId="5A3E9144" w14:textId="77777777" w:rsidR="000E5F16" w:rsidRPr="00F04749" w:rsidRDefault="000E5F16" w:rsidP="00F04749">
          <w:pPr>
            <w:pStyle w:val="Footer"/>
            <w:jc w:val="right"/>
          </w:pPr>
          <w:bookmarkStart w:id="1" w:name="_Toc127961133"/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351"/>
            <w:gridCol w:w="562"/>
          </w:tblGrid>
          <w:tr w:rsidR="000E5F16" w14:paraId="7583A9C2" w14:textId="77777777" w:rsidTr="00F04749">
            <w:tc>
              <w:tcPr>
                <w:tcW w:w="9351" w:type="dxa"/>
              </w:tcPr>
              <w:p w14:paraId="2D57B658" w14:textId="6DADA940" w:rsidR="000E5F16" w:rsidRDefault="00BA42B9" w:rsidP="00D83132">
                <w:r>
                  <w:t>Respect starts with a conversation</w:t>
                </w:r>
              </w:p>
            </w:tc>
            <w:tc>
              <w:tcPr>
                <w:tcW w:w="562" w:type="dxa"/>
              </w:tcPr>
              <w:p w14:paraId="18FB233D" w14:textId="77777777" w:rsidR="000E5F16" w:rsidRDefault="000E5F16" w:rsidP="00D83132">
                <w:pPr>
                  <w:jc w:val="right"/>
                </w:pPr>
                <w:r w:rsidRPr="00D94744">
                  <w:fldChar w:fldCharType="begin"/>
                </w:r>
                <w:r w:rsidRPr="00D94744">
                  <w:instrText xml:space="preserve"> PAGE   \* MERGEFORMAT </w:instrText>
                </w:r>
                <w:r w:rsidRPr="00D94744">
                  <w:fldChar w:fldCharType="separate"/>
                </w:r>
                <w:r>
                  <w:t>2</w:t>
                </w:r>
                <w:r w:rsidRPr="00D94744">
                  <w:fldChar w:fldCharType="end"/>
                </w:r>
              </w:p>
            </w:tc>
          </w:tr>
          <w:bookmarkEnd w:id="1"/>
        </w:tbl>
        <w:p w14:paraId="57146612" w14:textId="77777777" w:rsidR="000E5F16" w:rsidRDefault="000E5F16" w:rsidP="00F04749">
          <w:pPr>
            <w:pStyle w:val="Footer"/>
            <w:jc w:val="right"/>
          </w:pPr>
        </w:p>
      </w:tc>
      <w:tc>
        <w:tcPr>
          <w:tcW w:w="341" w:type="dxa"/>
          <w:vAlign w:val="bottom"/>
        </w:tcPr>
        <w:p w14:paraId="449C9E46" w14:textId="77777777" w:rsidR="000E5F16" w:rsidRDefault="000E5F16" w:rsidP="0011185A">
          <w:pPr>
            <w:pStyle w:val="Footer"/>
            <w:jc w:val="right"/>
          </w:pPr>
        </w:p>
      </w:tc>
    </w:tr>
  </w:tbl>
  <w:p w14:paraId="4C6FE259" w14:textId="77777777" w:rsidR="000E5F16" w:rsidRDefault="000E5F16" w:rsidP="002B7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2434" w14:textId="77777777" w:rsidR="008958E8" w:rsidRDefault="008958E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5282" w14:textId="77777777" w:rsidR="008E7E18" w:rsidRDefault="008E7E18" w:rsidP="002846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B60B" w14:textId="77777777" w:rsidR="00B9014E" w:rsidRDefault="00B9014E" w:rsidP="002B7883">
      <w:r>
        <w:separator/>
      </w:r>
    </w:p>
  </w:footnote>
  <w:footnote w:type="continuationSeparator" w:id="0">
    <w:p w14:paraId="170548CA" w14:textId="77777777" w:rsidR="00B9014E" w:rsidRDefault="00B9014E" w:rsidP="002B7883">
      <w:r>
        <w:continuationSeparator/>
      </w:r>
    </w:p>
  </w:footnote>
  <w:footnote w:type="continuationNotice" w:id="1">
    <w:p w14:paraId="0AC3A6B9" w14:textId="77777777" w:rsidR="00B9014E" w:rsidRDefault="00B901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4EBE" w14:textId="77777777" w:rsidR="008958E8" w:rsidRDefault="00895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66E3" w14:textId="77777777" w:rsidR="008958E8" w:rsidRDefault="00895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1540" w14:textId="77777777" w:rsidR="008958E8" w:rsidRDefault="0089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52A"/>
    <w:multiLevelType w:val="hybridMultilevel"/>
    <w:tmpl w:val="E24C1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715"/>
    <w:multiLevelType w:val="multilevel"/>
    <w:tmpl w:val="00D8A1EA"/>
    <w:lvl w:ilvl="0">
      <w:start w:val="1"/>
      <w:numFmt w:val="bullet"/>
      <w:pStyle w:val="RVBullet1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D9223C8"/>
    <w:multiLevelType w:val="hybridMultilevel"/>
    <w:tmpl w:val="E200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65D3"/>
    <w:multiLevelType w:val="hybridMultilevel"/>
    <w:tmpl w:val="3A240034"/>
    <w:lvl w:ilvl="0" w:tplc="048832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B94"/>
    <w:multiLevelType w:val="hybridMultilevel"/>
    <w:tmpl w:val="F5347C98"/>
    <w:lvl w:ilvl="0" w:tplc="A9F48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303A"/>
    <w:multiLevelType w:val="hybridMultilevel"/>
    <w:tmpl w:val="E0B40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22D6"/>
    <w:multiLevelType w:val="hybridMultilevel"/>
    <w:tmpl w:val="3C6EB426"/>
    <w:lvl w:ilvl="0" w:tplc="048832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820FC"/>
    <w:multiLevelType w:val="hybridMultilevel"/>
    <w:tmpl w:val="78A6E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56756"/>
    <w:multiLevelType w:val="hybridMultilevel"/>
    <w:tmpl w:val="3A9C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1BD4"/>
    <w:multiLevelType w:val="multilevel"/>
    <w:tmpl w:val="CBD08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DB04DF6"/>
    <w:multiLevelType w:val="hybridMultilevel"/>
    <w:tmpl w:val="3A9CD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21DB2"/>
    <w:multiLevelType w:val="hybridMultilevel"/>
    <w:tmpl w:val="1C54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04FCC"/>
    <w:multiLevelType w:val="hybridMultilevel"/>
    <w:tmpl w:val="12885B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3561ED"/>
    <w:multiLevelType w:val="hybridMultilevel"/>
    <w:tmpl w:val="897A745E"/>
    <w:lvl w:ilvl="0" w:tplc="9C20FB9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4C31267E"/>
    <w:multiLevelType w:val="hybridMultilevel"/>
    <w:tmpl w:val="AFDAE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94361"/>
    <w:multiLevelType w:val="hybridMultilevel"/>
    <w:tmpl w:val="377CE9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80CE4"/>
    <w:multiLevelType w:val="hybridMultilevel"/>
    <w:tmpl w:val="E558F0DE"/>
    <w:lvl w:ilvl="0" w:tplc="000403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B0CC0"/>
    <w:multiLevelType w:val="hybridMultilevel"/>
    <w:tmpl w:val="13ECBF1A"/>
    <w:lvl w:ilvl="0" w:tplc="F5321AA8">
      <w:start w:val="1"/>
      <w:numFmt w:val="decimal"/>
      <w:lvlText w:val="%1."/>
      <w:lvlJc w:val="left"/>
      <w:pPr>
        <w:ind w:left="41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6FF83A4D"/>
    <w:multiLevelType w:val="hybridMultilevel"/>
    <w:tmpl w:val="A378B492"/>
    <w:lvl w:ilvl="0" w:tplc="8BAEF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71962">
    <w:abstractNumId w:val="4"/>
  </w:num>
  <w:num w:numId="2" w16cid:durableId="1481380998">
    <w:abstractNumId w:val="13"/>
  </w:num>
  <w:num w:numId="3" w16cid:durableId="2073429845">
    <w:abstractNumId w:val="9"/>
  </w:num>
  <w:num w:numId="4" w16cid:durableId="867914002">
    <w:abstractNumId w:val="17"/>
  </w:num>
  <w:num w:numId="5" w16cid:durableId="914244772">
    <w:abstractNumId w:val="15"/>
  </w:num>
  <w:num w:numId="6" w16cid:durableId="526912594">
    <w:abstractNumId w:val="0"/>
  </w:num>
  <w:num w:numId="7" w16cid:durableId="1157310107">
    <w:abstractNumId w:val="5"/>
  </w:num>
  <w:num w:numId="8" w16cid:durableId="789935952">
    <w:abstractNumId w:val="14"/>
  </w:num>
  <w:num w:numId="9" w16cid:durableId="260989327">
    <w:abstractNumId w:val="3"/>
  </w:num>
  <w:num w:numId="10" w16cid:durableId="102966783">
    <w:abstractNumId w:val="6"/>
  </w:num>
  <w:num w:numId="11" w16cid:durableId="1952322154">
    <w:abstractNumId w:val="2"/>
  </w:num>
  <w:num w:numId="12" w16cid:durableId="1948582572">
    <w:abstractNumId w:val="8"/>
  </w:num>
  <w:num w:numId="13" w16cid:durableId="454056745">
    <w:abstractNumId w:val="10"/>
  </w:num>
  <w:num w:numId="14" w16cid:durableId="1393040405">
    <w:abstractNumId w:val="16"/>
  </w:num>
  <w:num w:numId="15" w16cid:durableId="1456366049">
    <w:abstractNumId w:val="18"/>
  </w:num>
  <w:num w:numId="16" w16cid:durableId="1233353081">
    <w:abstractNumId w:val="1"/>
  </w:num>
  <w:num w:numId="17" w16cid:durableId="1744066138">
    <w:abstractNumId w:val="11"/>
  </w:num>
  <w:num w:numId="18" w16cid:durableId="1220677333">
    <w:abstractNumId w:val="12"/>
  </w:num>
  <w:num w:numId="19" w16cid:durableId="807168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NTQ1tLQ0M7YwMzZU0lEKTi0uzszPAykwNKgFAHZm3UEtAAAA"/>
  </w:docVars>
  <w:rsids>
    <w:rsidRoot w:val="00535F3D"/>
    <w:rsid w:val="00000079"/>
    <w:rsid w:val="00016E21"/>
    <w:rsid w:val="0003756B"/>
    <w:rsid w:val="000418DF"/>
    <w:rsid w:val="00044C95"/>
    <w:rsid w:val="0006296B"/>
    <w:rsid w:val="00063E4B"/>
    <w:rsid w:val="000664E4"/>
    <w:rsid w:val="000678F7"/>
    <w:rsid w:val="00076D50"/>
    <w:rsid w:val="00076E46"/>
    <w:rsid w:val="00094CC2"/>
    <w:rsid w:val="000A1013"/>
    <w:rsid w:val="000A2C89"/>
    <w:rsid w:val="000A4961"/>
    <w:rsid w:val="000A600D"/>
    <w:rsid w:val="000A685E"/>
    <w:rsid w:val="000B16A8"/>
    <w:rsid w:val="000B4993"/>
    <w:rsid w:val="000B5B02"/>
    <w:rsid w:val="000C2166"/>
    <w:rsid w:val="000C5231"/>
    <w:rsid w:val="000D1252"/>
    <w:rsid w:val="000D272D"/>
    <w:rsid w:val="000D2A51"/>
    <w:rsid w:val="000D5849"/>
    <w:rsid w:val="000E17D0"/>
    <w:rsid w:val="000E3B99"/>
    <w:rsid w:val="000E5F16"/>
    <w:rsid w:val="000E6920"/>
    <w:rsid w:val="000F19DE"/>
    <w:rsid w:val="000F3667"/>
    <w:rsid w:val="00100E22"/>
    <w:rsid w:val="00102890"/>
    <w:rsid w:val="0011185A"/>
    <w:rsid w:val="00123D7A"/>
    <w:rsid w:val="00124B57"/>
    <w:rsid w:val="001250CB"/>
    <w:rsid w:val="0012516F"/>
    <w:rsid w:val="00136A01"/>
    <w:rsid w:val="0014682D"/>
    <w:rsid w:val="00147E41"/>
    <w:rsid w:val="001654F2"/>
    <w:rsid w:val="0017049A"/>
    <w:rsid w:val="00180C01"/>
    <w:rsid w:val="00193FB2"/>
    <w:rsid w:val="001A0E97"/>
    <w:rsid w:val="001A409B"/>
    <w:rsid w:val="001A5A82"/>
    <w:rsid w:val="001B2B8E"/>
    <w:rsid w:val="001B5BDD"/>
    <w:rsid w:val="001C4B3F"/>
    <w:rsid w:val="001C6F49"/>
    <w:rsid w:val="001D0CCA"/>
    <w:rsid w:val="001D1FA9"/>
    <w:rsid w:val="001D5ACB"/>
    <w:rsid w:val="001D730A"/>
    <w:rsid w:val="001E761A"/>
    <w:rsid w:val="001F57C5"/>
    <w:rsid w:val="00207778"/>
    <w:rsid w:val="00217FB8"/>
    <w:rsid w:val="00221B41"/>
    <w:rsid w:val="00232655"/>
    <w:rsid w:val="002359D9"/>
    <w:rsid w:val="00236097"/>
    <w:rsid w:val="00237601"/>
    <w:rsid w:val="002401CB"/>
    <w:rsid w:val="00242B5C"/>
    <w:rsid w:val="00244386"/>
    <w:rsid w:val="00245A36"/>
    <w:rsid w:val="00247BEA"/>
    <w:rsid w:val="00260BEA"/>
    <w:rsid w:val="002629E4"/>
    <w:rsid w:val="00267F39"/>
    <w:rsid w:val="002814F7"/>
    <w:rsid w:val="00282A19"/>
    <w:rsid w:val="00282F3E"/>
    <w:rsid w:val="0029107A"/>
    <w:rsid w:val="002A314C"/>
    <w:rsid w:val="002B4993"/>
    <w:rsid w:val="002B7883"/>
    <w:rsid w:val="002C7F41"/>
    <w:rsid w:val="002D727B"/>
    <w:rsid w:val="002E09ED"/>
    <w:rsid w:val="002E1E6F"/>
    <w:rsid w:val="002E1EBB"/>
    <w:rsid w:val="002F0FCF"/>
    <w:rsid w:val="003009D2"/>
    <w:rsid w:val="00304B67"/>
    <w:rsid w:val="003052B8"/>
    <w:rsid w:val="00313B6B"/>
    <w:rsid w:val="00322E4C"/>
    <w:rsid w:val="00340B40"/>
    <w:rsid w:val="00340BDA"/>
    <w:rsid w:val="003443BE"/>
    <w:rsid w:val="003576E8"/>
    <w:rsid w:val="003721EE"/>
    <w:rsid w:val="0037663F"/>
    <w:rsid w:val="0038102A"/>
    <w:rsid w:val="00382806"/>
    <w:rsid w:val="00385CB0"/>
    <w:rsid w:val="0039122A"/>
    <w:rsid w:val="003A6424"/>
    <w:rsid w:val="003B4618"/>
    <w:rsid w:val="003B4C64"/>
    <w:rsid w:val="003C7753"/>
    <w:rsid w:val="003D3093"/>
    <w:rsid w:val="003D7599"/>
    <w:rsid w:val="003E48D4"/>
    <w:rsid w:val="003E4940"/>
    <w:rsid w:val="003F38AD"/>
    <w:rsid w:val="003F6FAB"/>
    <w:rsid w:val="003F7E73"/>
    <w:rsid w:val="00410413"/>
    <w:rsid w:val="0041387B"/>
    <w:rsid w:val="00431D1C"/>
    <w:rsid w:val="004340E2"/>
    <w:rsid w:val="004362BD"/>
    <w:rsid w:val="0044430F"/>
    <w:rsid w:val="00447F8F"/>
    <w:rsid w:val="0045341F"/>
    <w:rsid w:val="00454BB6"/>
    <w:rsid w:val="00457A11"/>
    <w:rsid w:val="00467873"/>
    <w:rsid w:val="00475A4E"/>
    <w:rsid w:val="0047666A"/>
    <w:rsid w:val="00483E2F"/>
    <w:rsid w:val="00490857"/>
    <w:rsid w:val="004908C6"/>
    <w:rsid w:val="004919A2"/>
    <w:rsid w:val="00494224"/>
    <w:rsid w:val="004951D8"/>
    <w:rsid w:val="00495E31"/>
    <w:rsid w:val="00497DB5"/>
    <w:rsid w:val="004A27C5"/>
    <w:rsid w:val="004B1F13"/>
    <w:rsid w:val="004B72B4"/>
    <w:rsid w:val="004B79EA"/>
    <w:rsid w:val="004C157D"/>
    <w:rsid w:val="004C206C"/>
    <w:rsid w:val="004D4DB2"/>
    <w:rsid w:val="004E65BA"/>
    <w:rsid w:val="004F6FD0"/>
    <w:rsid w:val="00505CAA"/>
    <w:rsid w:val="005123CE"/>
    <w:rsid w:val="005145DD"/>
    <w:rsid w:val="00520BAD"/>
    <w:rsid w:val="0052676D"/>
    <w:rsid w:val="00526D9C"/>
    <w:rsid w:val="005311B7"/>
    <w:rsid w:val="00535CB4"/>
    <w:rsid w:val="00535F3D"/>
    <w:rsid w:val="005371B1"/>
    <w:rsid w:val="00537615"/>
    <w:rsid w:val="005607AC"/>
    <w:rsid w:val="005628E9"/>
    <w:rsid w:val="00573297"/>
    <w:rsid w:val="00575FE5"/>
    <w:rsid w:val="00583294"/>
    <w:rsid w:val="00584AF4"/>
    <w:rsid w:val="00584D4C"/>
    <w:rsid w:val="00586619"/>
    <w:rsid w:val="00586EB6"/>
    <w:rsid w:val="00587B6B"/>
    <w:rsid w:val="00595B27"/>
    <w:rsid w:val="00597A1F"/>
    <w:rsid w:val="005A1C16"/>
    <w:rsid w:val="005A2BC2"/>
    <w:rsid w:val="005A3B23"/>
    <w:rsid w:val="005A475F"/>
    <w:rsid w:val="005C010F"/>
    <w:rsid w:val="005C22D7"/>
    <w:rsid w:val="005C6612"/>
    <w:rsid w:val="005C664E"/>
    <w:rsid w:val="005D1879"/>
    <w:rsid w:val="005D3AEE"/>
    <w:rsid w:val="005D6A94"/>
    <w:rsid w:val="005E397C"/>
    <w:rsid w:val="005E70AE"/>
    <w:rsid w:val="005F024C"/>
    <w:rsid w:val="005F682A"/>
    <w:rsid w:val="00600895"/>
    <w:rsid w:val="00604432"/>
    <w:rsid w:val="00604EB2"/>
    <w:rsid w:val="006143C4"/>
    <w:rsid w:val="00614C53"/>
    <w:rsid w:val="00617B66"/>
    <w:rsid w:val="00625561"/>
    <w:rsid w:val="00631971"/>
    <w:rsid w:val="00635DBB"/>
    <w:rsid w:val="006378B4"/>
    <w:rsid w:val="006509A2"/>
    <w:rsid w:val="00654100"/>
    <w:rsid w:val="00661B0C"/>
    <w:rsid w:val="00664C56"/>
    <w:rsid w:val="006711AA"/>
    <w:rsid w:val="00671A02"/>
    <w:rsid w:val="006775FA"/>
    <w:rsid w:val="00693821"/>
    <w:rsid w:val="006938DB"/>
    <w:rsid w:val="006A0BF2"/>
    <w:rsid w:val="006B25D3"/>
    <w:rsid w:val="006B710A"/>
    <w:rsid w:val="006C424A"/>
    <w:rsid w:val="006D0868"/>
    <w:rsid w:val="006D5D7F"/>
    <w:rsid w:val="006D799F"/>
    <w:rsid w:val="006E2B90"/>
    <w:rsid w:val="006F79FE"/>
    <w:rsid w:val="00710667"/>
    <w:rsid w:val="00720AB6"/>
    <w:rsid w:val="00721236"/>
    <w:rsid w:val="00721EBC"/>
    <w:rsid w:val="00733CD3"/>
    <w:rsid w:val="007420B6"/>
    <w:rsid w:val="0075266E"/>
    <w:rsid w:val="0076309A"/>
    <w:rsid w:val="0076321D"/>
    <w:rsid w:val="00765F1E"/>
    <w:rsid w:val="00767D25"/>
    <w:rsid w:val="00774DC4"/>
    <w:rsid w:val="00777B77"/>
    <w:rsid w:val="00780E65"/>
    <w:rsid w:val="0078239C"/>
    <w:rsid w:val="00784AB4"/>
    <w:rsid w:val="007A7426"/>
    <w:rsid w:val="007B2086"/>
    <w:rsid w:val="007C63F9"/>
    <w:rsid w:val="007E0C8C"/>
    <w:rsid w:val="007E55D1"/>
    <w:rsid w:val="007E5A9B"/>
    <w:rsid w:val="0080558C"/>
    <w:rsid w:val="00807EBF"/>
    <w:rsid w:val="008103A2"/>
    <w:rsid w:val="0081148E"/>
    <w:rsid w:val="00811D76"/>
    <w:rsid w:val="0081500F"/>
    <w:rsid w:val="0081729B"/>
    <w:rsid w:val="00832844"/>
    <w:rsid w:val="008360D5"/>
    <w:rsid w:val="0084363C"/>
    <w:rsid w:val="008470C0"/>
    <w:rsid w:val="008656A3"/>
    <w:rsid w:val="00872066"/>
    <w:rsid w:val="00890FB7"/>
    <w:rsid w:val="008958E8"/>
    <w:rsid w:val="00897BF4"/>
    <w:rsid w:val="008B018B"/>
    <w:rsid w:val="008C39A7"/>
    <w:rsid w:val="008C6974"/>
    <w:rsid w:val="008D3AC0"/>
    <w:rsid w:val="008E7E18"/>
    <w:rsid w:val="008F4301"/>
    <w:rsid w:val="008F462D"/>
    <w:rsid w:val="00907489"/>
    <w:rsid w:val="009125AF"/>
    <w:rsid w:val="009226AF"/>
    <w:rsid w:val="00924AD3"/>
    <w:rsid w:val="00933FDE"/>
    <w:rsid w:val="00935625"/>
    <w:rsid w:val="00936AB0"/>
    <w:rsid w:val="009379F1"/>
    <w:rsid w:val="00943924"/>
    <w:rsid w:val="009465A6"/>
    <w:rsid w:val="009468E9"/>
    <w:rsid w:val="009508D4"/>
    <w:rsid w:val="00961C9B"/>
    <w:rsid w:val="00970828"/>
    <w:rsid w:val="0097623F"/>
    <w:rsid w:val="009838A8"/>
    <w:rsid w:val="009869A1"/>
    <w:rsid w:val="00993ADF"/>
    <w:rsid w:val="009A09B9"/>
    <w:rsid w:val="009A62EE"/>
    <w:rsid w:val="009B445F"/>
    <w:rsid w:val="009C2F6E"/>
    <w:rsid w:val="009D0CF1"/>
    <w:rsid w:val="009D1D5B"/>
    <w:rsid w:val="009D48C2"/>
    <w:rsid w:val="009D615F"/>
    <w:rsid w:val="009D7FAD"/>
    <w:rsid w:val="009E23D9"/>
    <w:rsid w:val="009E3FA6"/>
    <w:rsid w:val="009E7B62"/>
    <w:rsid w:val="009F03ED"/>
    <w:rsid w:val="009F4937"/>
    <w:rsid w:val="009F54D3"/>
    <w:rsid w:val="009F5CB3"/>
    <w:rsid w:val="009F5E0E"/>
    <w:rsid w:val="009F7A68"/>
    <w:rsid w:val="00A00662"/>
    <w:rsid w:val="00A066E1"/>
    <w:rsid w:val="00A138A4"/>
    <w:rsid w:val="00A30490"/>
    <w:rsid w:val="00A409F9"/>
    <w:rsid w:val="00A53E0A"/>
    <w:rsid w:val="00A54D76"/>
    <w:rsid w:val="00A61AB9"/>
    <w:rsid w:val="00A63346"/>
    <w:rsid w:val="00A715D4"/>
    <w:rsid w:val="00A927E8"/>
    <w:rsid w:val="00A9422D"/>
    <w:rsid w:val="00AA2492"/>
    <w:rsid w:val="00AA50BD"/>
    <w:rsid w:val="00AA6236"/>
    <w:rsid w:val="00AA772C"/>
    <w:rsid w:val="00AB0BAB"/>
    <w:rsid w:val="00AB7ACC"/>
    <w:rsid w:val="00AD0B01"/>
    <w:rsid w:val="00AD2AE1"/>
    <w:rsid w:val="00B038F9"/>
    <w:rsid w:val="00B12614"/>
    <w:rsid w:val="00B14E0C"/>
    <w:rsid w:val="00B17DFC"/>
    <w:rsid w:val="00B20479"/>
    <w:rsid w:val="00B23E54"/>
    <w:rsid w:val="00B27D9E"/>
    <w:rsid w:val="00B32B25"/>
    <w:rsid w:val="00B35920"/>
    <w:rsid w:val="00B35C5D"/>
    <w:rsid w:val="00B42C5C"/>
    <w:rsid w:val="00B53350"/>
    <w:rsid w:val="00B64510"/>
    <w:rsid w:val="00B6607C"/>
    <w:rsid w:val="00B70EF1"/>
    <w:rsid w:val="00B71E64"/>
    <w:rsid w:val="00B8637E"/>
    <w:rsid w:val="00B86EE5"/>
    <w:rsid w:val="00B9014E"/>
    <w:rsid w:val="00B92F97"/>
    <w:rsid w:val="00BA42B9"/>
    <w:rsid w:val="00BA4464"/>
    <w:rsid w:val="00BB0065"/>
    <w:rsid w:val="00BB2FC2"/>
    <w:rsid w:val="00BB4227"/>
    <w:rsid w:val="00BC3A7D"/>
    <w:rsid w:val="00BD04CF"/>
    <w:rsid w:val="00BD1EA1"/>
    <w:rsid w:val="00BD43DE"/>
    <w:rsid w:val="00BE1FB4"/>
    <w:rsid w:val="00BE6214"/>
    <w:rsid w:val="00BF089E"/>
    <w:rsid w:val="00C032AA"/>
    <w:rsid w:val="00C0371A"/>
    <w:rsid w:val="00C14AE7"/>
    <w:rsid w:val="00C1635A"/>
    <w:rsid w:val="00C2072A"/>
    <w:rsid w:val="00C21D8D"/>
    <w:rsid w:val="00C3006C"/>
    <w:rsid w:val="00C30C0B"/>
    <w:rsid w:val="00C449E6"/>
    <w:rsid w:val="00C479D0"/>
    <w:rsid w:val="00C5149C"/>
    <w:rsid w:val="00C55741"/>
    <w:rsid w:val="00C6763B"/>
    <w:rsid w:val="00C7295D"/>
    <w:rsid w:val="00C75F88"/>
    <w:rsid w:val="00C76AC7"/>
    <w:rsid w:val="00C97561"/>
    <w:rsid w:val="00CA1A60"/>
    <w:rsid w:val="00CB411C"/>
    <w:rsid w:val="00CB5497"/>
    <w:rsid w:val="00CC0F34"/>
    <w:rsid w:val="00CC1C68"/>
    <w:rsid w:val="00CC4D01"/>
    <w:rsid w:val="00CC4E5F"/>
    <w:rsid w:val="00CC6B8B"/>
    <w:rsid w:val="00CE2BA0"/>
    <w:rsid w:val="00CE5A95"/>
    <w:rsid w:val="00CF4002"/>
    <w:rsid w:val="00CF574D"/>
    <w:rsid w:val="00D0382E"/>
    <w:rsid w:val="00D039A9"/>
    <w:rsid w:val="00D0724A"/>
    <w:rsid w:val="00D0774F"/>
    <w:rsid w:val="00D1624D"/>
    <w:rsid w:val="00D2021C"/>
    <w:rsid w:val="00D33AC6"/>
    <w:rsid w:val="00D36D34"/>
    <w:rsid w:val="00D37600"/>
    <w:rsid w:val="00D417EE"/>
    <w:rsid w:val="00D449F2"/>
    <w:rsid w:val="00D46EC9"/>
    <w:rsid w:val="00D6065B"/>
    <w:rsid w:val="00D61184"/>
    <w:rsid w:val="00D62206"/>
    <w:rsid w:val="00D64DDA"/>
    <w:rsid w:val="00D818CB"/>
    <w:rsid w:val="00D82D57"/>
    <w:rsid w:val="00D83132"/>
    <w:rsid w:val="00D94744"/>
    <w:rsid w:val="00DA3F32"/>
    <w:rsid w:val="00DC550F"/>
    <w:rsid w:val="00DE2F56"/>
    <w:rsid w:val="00DE474E"/>
    <w:rsid w:val="00DE6198"/>
    <w:rsid w:val="00DF0548"/>
    <w:rsid w:val="00DF11B2"/>
    <w:rsid w:val="00DF262A"/>
    <w:rsid w:val="00DF5078"/>
    <w:rsid w:val="00E01B2F"/>
    <w:rsid w:val="00E21BFB"/>
    <w:rsid w:val="00E2347B"/>
    <w:rsid w:val="00E24400"/>
    <w:rsid w:val="00E26E83"/>
    <w:rsid w:val="00E30A31"/>
    <w:rsid w:val="00E33ABC"/>
    <w:rsid w:val="00E34303"/>
    <w:rsid w:val="00E34C52"/>
    <w:rsid w:val="00E471A3"/>
    <w:rsid w:val="00E47653"/>
    <w:rsid w:val="00E500CD"/>
    <w:rsid w:val="00E51A27"/>
    <w:rsid w:val="00E52B93"/>
    <w:rsid w:val="00E61E84"/>
    <w:rsid w:val="00E627D5"/>
    <w:rsid w:val="00E63AAF"/>
    <w:rsid w:val="00E66133"/>
    <w:rsid w:val="00E73EB1"/>
    <w:rsid w:val="00E75182"/>
    <w:rsid w:val="00E84075"/>
    <w:rsid w:val="00E90B22"/>
    <w:rsid w:val="00E931C5"/>
    <w:rsid w:val="00E97F24"/>
    <w:rsid w:val="00EA064A"/>
    <w:rsid w:val="00EA095D"/>
    <w:rsid w:val="00EA1FAD"/>
    <w:rsid w:val="00EA2320"/>
    <w:rsid w:val="00EB2068"/>
    <w:rsid w:val="00EC0276"/>
    <w:rsid w:val="00EC03C2"/>
    <w:rsid w:val="00EC1C46"/>
    <w:rsid w:val="00EC5041"/>
    <w:rsid w:val="00ED17A0"/>
    <w:rsid w:val="00ED27B0"/>
    <w:rsid w:val="00ED6643"/>
    <w:rsid w:val="00EE0EBF"/>
    <w:rsid w:val="00EE4370"/>
    <w:rsid w:val="00EE4B6C"/>
    <w:rsid w:val="00EF170E"/>
    <w:rsid w:val="00EF2858"/>
    <w:rsid w:val="00F0125D"/>
    <w:rsid w:val="00F045AE"/>
    <w:rsid w:val="00F04749"/>
    <w:rsid w:val="00F05A46"/>
    <w:rsid w:val="00F14DBF"/>
    <w:rsid w:val="00F15C8B"/>
    <w:rsid w:val="00F33AED"/>
    <w:rsid w:val="00F34A67"/>
    <w:rsid w:val="00F4155D"/>
    <w:rsid w:val="00F44C9A"/>
    <w:rsid w:val="00F462B2"/>
    <w:rsid w:val="00F55463"/>
    <w:rsid w:val="00F5689E"/>
    <w:rsid w:val="00F57BDF"/>
    <w:rsid w:val="00F617A5"/>
    <w:rsid w:val="00F61F79"/>
    <w:rsid w:val="00F667CA"/>
    <w:rsid w:val="00F6681B"/>
    <w:rsid w:val="00F675CA"/>
    <w:rsid w:val="00F709BB"/>
    <w:rsid w:val="00F712BF"/>
    <w:rsid w:val="00F765DB"/>
    <w:rsid w:val="00F90B8B"/>
    <w:rsid w:val="00F9124E"/>
    <w:rsid w:val="00F9234B"/>
    <w:rsid w:val="00F932C5"/>
    <w:rsid w:val="00F94E69"/>
    <w:rsid w:val="00F9733C"/>
    <w:rsid w:val="00FA01FB"/>
    <w:rsid w:val="00FA03A9"/>
    <w:rsid w:val="00FA3A09"/>
    <w:rsid w:val="00FA5883"/>
    <w:rsid w:val="00FB04C8"/>
    <w:rsid w:val="00FB1501"/>
    <w:rsid w:val="00FB1D51"/>
    <w:rsid w:val="00FB283F"/>
    <w:rsid w:val="00FD104D"/>
    <w:rsid w:val="00FD2F8E"/>
    <w:rsid w:val="00FD3A54"/>
    <w:rsid w:val="00FD7E0B"/>
    <w:rsid w:val="00FE0B1B"/>
    <w:rsid w:val="00FE6644"/>
    <w:rsid w:val="00FF7285"/>
    <w:rsid w:val="00FF732B"/>
    <w:rsid w:val="053D2233"/>
    <w:rsid w:val="08852C7E"/>
    <w:rsid w:val="08BB7BE9"/>
    <w:rsid w:val="1CF6A1E5"/>
    <w:rsid w:val="1D326CA7"/>
    <w:rsid w:val="20C0CB17"/>
    <w:rsid w:val="267C8448"/>
    <w:rsid w:val="288653AD"/>
    <w:rsid w:val="2FAE02A0"/>
    <w:rsid w:val="2FB69946"/>
    <w:rsid w:val="4303B4B2"/>
    <w:rsid w:val="44424CE1"/>
    <w:rsid w:val="4AF59E3A"/>
    <w:rsid w:val="52801189"/>
    <w:rsid w:val="54AD7948"/>
    <w:rsid w:val="57E51A0A"/>
    <w:rsid w:val="5B9B8716"/>
    <w:rsid w:val="5D66BFB9"/>
    <w:rsid w:val="61F53AD4"/>
    <w:rsid w:val="660E1DB3"/>
    <w:rsid w:val="6945BE75"/>
    <w:rsid w:val="735F84DB"/>
    <w:rsid w:val="7832F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61583"/>
  <w15:chartTrackingRefBased/>
  <w15:docId w15:val="{935F27B8-9F8B-438F-AD20-837EE1EE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A1"/>
    <w:pPr>
      <w:spacing w:line="276" w:lineRule="auto"/>
    </w:pPr>
    <w:rPr>
      <w:rFonts w:ascii="Arial" w:hAnsi="Arial" w:cs="Arial"/>
      <w:color w:val="00363A"/>
    </w:rPr>
  </w:style>
  <w:style w:type="paragraph" w:styleId="Heading1">
    <w:name w:val="heading 1"/>
    <w:basedOn w:val="Header"/>
    <w:next w:val="Normal"/>
    <w:link w:val="Heading1Char"/>
    <w:uiPriority w:val="9"/>
    <w:qFormat/>
    <w:rsid w:val="00F9124E"/>
    <w:pPr>
      <w:tabs>
        <w:tab w:val="clear" w:pos="4513"/>
      </w:tabs>
      <w:spacing w:after="240" w:line="192" w:lineRule="auto"/>
      <w:outlineLvl w:val="0"/>
    </w:pPr>
    <w:rPr>
      <w:rFonts w:ascii="Impact" w:hAnsi="Impact" w:cs="Times New Roman (Body CS)"/>
      <w:caps/>
      <w:color w:val="FF4900"/>
      <w:sz w:val="52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FB2"/>
    <w:pPr>
      <w:spacing w:before="80" w:line="264" w:lineRule="auto"/>
      <w:outlineLvl w:val="1"/>
    </w:pPr>
    <w:rPr>
      <w:spacing w:val="-2"/>
      <w:sz w:val="40"/>
      <w:szCs w:val="36"/>
    </w:rPr>
  </w:style>
  <w:style w:type="paragraph" w:styleId="Heading3">
    <w:name w:val="heading 3"/>
    <w:basedOn w:val="Normal"/>
    <w:link w:val="Heading3Char"/>
    <w:uiPriority w:val="9"/>
    <w:qFormat/>
    <w:rsid w:val="00193FB2"/>
    <w:pPr>
      <w:spacing w:before="80"/>
      <w:outlineLvl w:val="2"/>
    </w:pPr>
    <w:rPr>
      <w:b/>
      <w:bCs/>
      <w:sz w:val="28"/>
      <w:szCs w:val="24"/>
    </w:rPr>
  </w:style>
  <w:style w:type="paragraph" w:styleId="Heading4">
    <w:name w:val="heading 4"/>
    <w:aliases w:val="Normal (Large)"/>
    <w:basedOn w:val="Normal"/>
    <w:next w:val="Normal"/>
    <w:link w:val="Heading4Char"/>
    <w:uiPriority w:val="9"/>
    <w:unhideWhenUsed/>
    <w:qFormat/>
    <w:rsid w:val="00123D7A"/>
    <w:pPr>
      <w:keepNext/>
      <w:keepLines/>
      <w:spacing w:before="40" w:after="80"/>
      <w:outlineLvl w:val="3"/>
    </w:pPr>
    <w:rPr>
      <w:rFonts w:eastAsiaTheme="majorEastAsia" w:cstheme="majorBidi"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3FB2"/>
    <w:pPr>
      <w:keepNext/>
      <w:keepLines/>
      <w:spacing w:before="40" w:after="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2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6711A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F0F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0F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0F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F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F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F0F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AE"/>
  </w:style>
  <w:style w:type="paragraph" w:styleId="Footer">
    <w:name w:val="footer"/>
    <w:basedOn w:val="Normal"/>
    <w:link w:val="FooterChar"/>
    <w:uiPriority w:val="99"/>
    <w:unhideWhenUsed/>
    <w:rsid w:val="00F0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AE"/>
  </w:style>
  <w:style w:type="character" w:customStyle="1" w:styleId="Heading3Char">
    <w:name w:val="Heading 3 Char"/>
    <w:basedOn w:val="DefaultParagraphFont"/>
    <w:link w:val="Heading3"/>
    <w:uiPriority w:val="9"/>
    <w:rsid w:val="00193FB2"/>
    <w:rPr>
      <w:rFonts w:ascii="Arial" w:hAnsi="Arial" w:cs="Arial"/>
      <w:b/>
      <w:bCs/>
      <w:color w:val="00363A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4B72B4"/>
    <w:rPr>
      <w:rFonts w:asciiTheme="majorHAnsi" w:hAnsiTheme="majorHAnsi"/>
      <w:b w:val="0"/>
      <w:i w:val="0"/>
      <w:color w:val="FF4900"/>
      <w:sz w:val="22"/>
      <w:u w:val="single" w:color="FF4900"/>
    </w:rPr>
  </w:style>
  <w:style w:type="character" w:customStyle="1" w:styleId="Heading1Char">
    <w:name w:val="Heading 1 Char"/>
    <w:basedOn w:val="DefaultParagraphFont"/>
    <w:link w:val="Heading1"/>
    <w:uiPriority w:val="9"/>
    <w:rsid w:val="00F9124E"/>
    <w:rPr>
      <w:rFonts w:ascii="Impact" w:hAnsi="Impact" w:cs="Times New Roman (Body CS)"/>
      <w:caps/>
      <w:color w:val="FF4900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93FB2"/>
    <w:rPr>
      <w:rFonts w:ascii="Arial" w:hAnsi="Arial" w:cs="Arial"/>
      <w:color w:val="00363A"/>
      <w:spacing w:val="-2"/>
      <w:sz w:val="40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D94744"/>
  </w:style>
  <w:style w:type="table" w:styleId="TableGrid">
    <w:name w:val="Table Grid"/>
    <w:basedOn w:val="TableNormal"/>
    <w:uiPriority w:val="39"/>
    <w:rsid w:val="00D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48D4"/>
    <w:pPr>
      <w:spacing w:after="0" w:line="240" w:lineRule="auto"/>
    </w:pPr>
    <w:rPr>
      <w:rFonts w:ascii="Arial" w:hAnsi="Arial" w:cs="Arial"/>
      <w:color w:val="00363A"/>
    </w:rPr>
  </w:style>
  <w:style w:type="paragraph" w:styleId="Title">
    <w:name w:val="Title"/>
    <w:basedOn w:val="Normal"/>
    <w:next w:val="Normal"/>
    <w:link w:val="TitleChar"/>
    <w:uiPriority w:val="10"/>
    <w:qFormat/>
    <w:rsid w:val="00D83132"/>
    <w:pPr>
      <w:spacing w:after="0" w:line="192" w:lineRule="auto"/>
      <w:contextualSpacing/>
    </w:pPr>
    <w:rPr>
      <w:rFonts w:ascii="Impact" w:eastAsiaTheme="majorEastAsia" w:hAnsi="Impact" w:cs="Times New Roman (Headings CS)"/>
      <w:caps/>
      <w:color w:val="FF4900"/>
      <w:spacing w:val="-10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32"/>
    <w:rPr>
      <w:rFonts w:ascii="Impact" w:eastAsiaTheme="majorEastAsia" w:hAnsi="Impact" w:cs="Times New Roman (Headings CS)"/>
      <w:caps/>
      <w:color w:val="FF4900"/>
      <w:spacing w:val="-10"/>
      <w:kern w:val="28"/>
      <w:sz w:val="1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32"/>
    <w:pPr>
      <w:numPr>
        <w:ilvl w:val="1"/>
      </w:numPr>
      <w:spacing w:line="264" w:lineRule="auto"/>
    </w:pPr>
    <w:rPr>
      <w:rFonts w:eastAsiaTheme="minorEastAsia" w:cs="Times New Roman (Body CS)"/>
      <w:spacing w:val="-2"/>
      <w:sz w:val="40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83132"/>
    <w:rPr>
      <w:rFonts w:ascii="Arial" w:eastAsiaTheme="minorEastAsia" w:hAnsi="Arial" w:cs="Times New Roman (Body CS)"/>
      <w:color w:val="00363A"/>
      <w:spacing w:val="-2"/>
      <w:sz w:val="40"/>
      <w:szCs w:val="36"/>
    </w:rPr>
  </w:style>
  <w:style w:type="paragraph" w:styleId="TOCHeading">
    <w:name w:val="TOC Heading"/>
    <w:basedOn w:val="Heading1"/>
    <w:next w:val="Normal"/>
    <w:uiPriority w:val="39"/>
    <w:unhideWhenUsed/>
    <w:rsid w:val="00DC550F"/>
    <w:pPr>
      <w:keepNext/>
      <w:keepLines/>
      <w:tabs>
        <w:tab w:val="clear" w:pos="9026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BF3600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132"/>
    <w:pPr>
      <w:spacing w:before="240" w:after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83132"/>
    <w:pPr>
      <w:tabs>
        <w:tab w:val="right" w:leader="dot" w:pos="10264"/>
      </w:tabs>
      <w:spacing w:before="120" w:after="0"/>
      <w:ind w:left="220"/>
    </w:pPr>
    <w:rPr>
      <w:rFonts w:cstheme="minorHAnsi"/>
      <w:i/>
      <w:iCs/>
      <w:szCs w:val="20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qFormat/>
    <w:rsid w:val="008E7E18"/>
    <w:rPr>
      <w:rFonts w:ascii="Arial" w:hAnsi="Arial" w:cs="Arial"/>
      <w:color w:val="00363A"/>
    </w:rPr>
  </w:style>
  <w:style w:type="paragraph" w:styleId="Caption">
    <w:name w:val="caption"/>
    <w:basedOn w:val="Normal"/>
    <w:next w:val="Normal"/>
    <w:uiPriority w:val="35"/>
    <w:unhideWhenUsed/>
    <w:qFormat/>
    <w:rsid w:val="00F55463"/>
    <w:pPr>
      <w:widowControl w:val="0"/>
      <w:autoSpaceDE w:val="0"/>
      <w:autoSpaceDN w:val="0"/>
      <w:spacing w:before="120" w:after="200" w:line="264" w:lineRule="auto"/>
    </w:pPr>
    <w:rPr>
      <w:rFonts w:eastAsia="Arial"/>
      <w:iCs/>
      <w:sz w:val="20"/>
      <w:szCs w:val="18"/>
      <w:lang w:eastAsia="en-AU" w:bidi="en-AU"/>
    </w:rPr>
  </w:style>
  <w:style w:type="character" w:customStyle="1" w:styleId="Heading4Char">
    <w:name w:val="Heading 4 Char"/>
    <w:aliases w:val="Normal (Large) Char"/>
    <w:basedOn w:val="DefaultParagraphFont"/>
    <w:link w:val="Heading4"/>
    <w:uiPriority w:val="9"/>
    <w:rsid w:val="00123D7A"/>
    <w:rPr>
      <w:rFonts w:ascii="Arial" w:eastAsiaTheme="majorEastAsia" w:hAnsi="Arial" w:cstheme="majorBidi"/>
      <w:iCs/>
      <w:color w:val="00363A"/>
      <w:sz w:val="32"/>
    </w:rPr>
  </w:style>
  <w:style w:type="character" w:styleId="SubtleEmphasis">
    <w:name w:val="Subtle Emphasis"/>
    <w:basedOn w:val="DefaultParagraphFont"/>
    <w:uiPriority w:val="19"/>
    <w:qFormat/>
    <w:rsid w:val="00F55463"/>
    <w:rPr>
      <w:rFonts w:ascii="Arial" w:hAnsi="Arial"/>
      <w:i/>
      <w:iCs/>
      <w:color w:val="00363A"/>
      <w:sz w:val="56"/>
    </w:rPr>
  </w:style>
  <w:style w:type="character" w:styleId="Emphasis">
    <w:name w:val="Emphasis"/>
    <w:basedOn w:val="DefaultParagraphFont"/>
    <w:uiPriority w:val="20"/>
    <w:qFormat/>
    <w:rsid w:val="00F55463"/>
    <w:rPr>
      <w:rFonts w:ascii="Arial" w:hAnsi="Arial"/>
      <w:i/>
      <w:iCs/>
      <w:color w:val="00363A"/>
      <w:sz w:val="22"/>
    </w:rPr>
  </w:style>
  <w:style w:type="character" w:styleId="IntenseEmphasis">
    <w:name w:val="Intense Emphasis"/>
    <w:basedOn w:val="DefaultParagraphFont"/>
    <w:uiPriority w:val="21"/>
    <w:qFormat/>
    <w:rsid w:val="00F55463"/>
    <w:rPr>
      <w:rFonts w:ascii="Arial" w:hAnsi="Arial"/>
      <w:b/>
      <w:i/>
      <w:iCs/>
      <w:color w:val="00363A"/>
      <w:sz w:val="22"/>
    </w:rPr>
  </w:style>
  <w:style w:type="character" w:styleId="Strong">
    <w:name w:val="Strong"/>
    <w:basedOn w:val="DefaultParagraphFont"/>
    <w:uiPriority w:val="22"/>
    <w:qFormat/>
    <w:rsid w:val="00F55463"/>
    <w:rPr>
      <w:rFonts w:ascii="Arial" w:hAnsi="Arial"/>
      <w:b/>
      <w:bCs/>
      <w:color w:val="00363A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54100"/>
    <w:pPr>
      <w:pBdr>
        <w:top w:val="single" w:sz="4" w:space="12" w:color="auto"/>
        <w:bottom w:val="single" w:sz="4" w:space="16" w:color="auto"/>
      </w:pBdr>
      <w:spacing w:before="200" w:line="240" w:lineRule="auto"/>
      <w:ind w:left="862" w:right="862"/>
      <w:jc w:val="center"/>
    </w:pPr>
    <w:rPr>
      <w:iCs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654100"/>
    <w:rPr>
      <w:rFonts w:ascii="Arial" w:hAnsi="Arial" w:cs="Arial"/>
      <w:iCs/>
      <w:color w:val="00363A"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3"/>
    <w:pP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3"/>
    <w:rPr>
      <w:rFonts w:ascii="Arial" w:hAnsi="Arial" w:cs="Arial"/>
      <w:i/>
      <w:iCs/>
      <w:color w:val="00363A"/>
    </w:rPr>
  </w:style>
  <w:style w:type="character" w:styleId="BookTitle">
    <w:name w:val="Book Title"/>
    <w:basedOn w:val="DefaultParagraphFont"/>
    <w:uiPriority w:val="33"/>
    <w:qFormat/>
    <w:rsid w:val="00F55463"/>
    <w:rPr>
      <w:rFonts w:ascii="Arial" w:hAnsi="Arial"/>
      <w:b/>
      <w:bCs/>
      <w:i/>
      <w:iCs/>
      <w:color w:val="00363A"/>
      <w:spacing w:val="5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3FB2"/>
    <w:rPr>
      <w:rFonts w:ascii="Arial" w:eastAsiaTheme="majorEastAsia" w:hAnsi="Arial" w:cstheme="majorBidi"/>
      <w:b/>
      <w:color w:val="00363A"/>
    </w:rPr>
  </w:style>
  <w:style w:type="paragraph" w:styleId="TOC3">
    <w:name w:val="toc 3"/>
    <w:basedOn w:val="Normal"/>
    <w:next w:val="Normal"/>
    <w:autoRedefine/>
    <w:uiPriority w:val="39"/>
    <w:unhideWhenUsed/>
    <w:rsid w:val="00D8313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313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313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313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313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313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3132"/>
    <w:pPr>
      <w:spacing w:after="100"/>
      <w:ind w:left="17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1252"/>
    <w:rPr>
      <w:rFonts w:asciiTheme="majorHAnsi" w:eastAsiaTheme="majorEastAsia" w:hAnsiTheme="majorHAnsi" w:cstheme="majorBidi"/>
      <w:color w:val="00363A"/>
    </w:rPr>
  </w:style>
  <w:style w:type="character" w:styleId="UnresolvedMention">
    <w:name w:val="Unresolved Mention"/>
    <w:basedOn w:val="DefaultParagraphFont"/>
    <w:uiPriority w:val="99"/>
    <w:semiHidden/>
    <w:unhideWhenUsed/>
    <w:rsid w:val="004B72B4"/>
    <w:rPr>
      <w:color w:val="605E5C"/>
      <w:shd w:val="clear" w:color="auto" w:fill="E1DFDD"/>
    </w:rPr>
  </w:style>
  <w:style w:type="table" w:customStyle="1" w:styleId="RespectVictoriaTable">
    <w:name w:val="Respect Victoria Table"/>
    <w:basedOn w:val="TableNormal"/>
    <w:uiPriority w:val="99"/>
    <w:rsid w:val="00E24400"/>
    <w:pPr>
      <w:spacing w:after="0" w:line="240" w:lineRule="auto"/>
    </w:pPr>
    <w:rPr>
      <w:color w:val="00363A"/>
    </w:rPr>
    <w:tblPr>
      <w:tblStyleRowBandSize w:val="1"/>
      <w:tblBorders>
        <w:top w:val="dotted" w:sz="4" w:space="0" w:color="00363A"/>
        <w:left w:val="dotted" w:sz="4" w:space="0" w:color="00363A"/>
        <w:bottom w:val="dotted" w:sz="4" w:space="0" w:color="00363A"/>
        <w:right w:val="dotted" w:sz="4" w:space="0" w:color="00363A"/>
        <w:insideH w:val="dotted" w:sz="4" w:space="0" w:color="00363A"/>
        <w:insideV w:val="dotted" w:sz="4" w:space="0" w:color="00363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single" w:sz="18" w:space="0" w:color="FF4900" w:themeColor="accent1"/>
        </w:tcBorders>
        <w:shd w:val="clear" w:color="auto" w:fill="FFFDEE" w:themeFill="background1"/>
      </w:tcPr>
    </w:tblStylePr>
    <w:tblStylePr w:type="band1Horz">
      <w:rPr>
        <w:rFonts w:ascii="Arial" w:hAnsi="Arial"/>
        <w:sz w:val="22"/>
      </w:rPr>
    </w:tblStylePr>
    <w:tblStylePr w:type="band2Horz">
      <w:tblPr/>
      <w:tcPr>
        <w:shd w:val="clear" w:color="auto" w:fill="FFFDEE" w:themeFill="background1"/>
      </w:tcPr>
    </w:tblStylePr>
  </w:style>
  <w:style w:type="table" w:styleId="PlainTable1">
    <w:name w:val="Plain Table 1"/>
    <w:basedOn w:val="TableNormal"/>
    <w:uiPriority w:val="41"/>
    <w:rsid w:val="0076309A"/>
    <w:pPr>
      <w:spacing w:after="0" w:line="240" w:lineRule="auto"/>
    </w:pPr>
    <w:tblPr>
      <w:tblStyleRowBandSize w:val="1"/>
      <w:tblStyleColBandSize w:val="1"/>
      <w:tblBorders>
        <w:top w:val="single" w:sz="4" w:space="0" w:color="FFEE72" w:themeColor="background1" w:themeShade="BF"/>
        <w:left w:val="single" w:sz="4" w:space="0" w:color="FFEE72" w:themeColor="background1" w:themeShade="BF"/>
        <w:bottom w:val="single" w:sz="4" w:space="0" w:color="FFEE72" w:themeColor="background1" w:themeShade="BF"/>
        <w:right w:val="single" w:sz="4" w:space="0" w:color="FFEE72" w:themeColor="background1" w:themeShade="BF"/>
        <w:insideH w:val="single" w:sz="4" w:space="0" w:color="FFEE72" w:themeColor="background1" w:themeShade="BF"/>
        <w:insideV w:val="single" w:sz="4" w:space="0" w:color="FFEE72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EE72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4" w:themeFill="background1" w:themeFillShade="F2"/>
      </w:tcPr>
    </w:tblStylePr>
    <w:tblStylePr w:type="band1Horz">
      <w:tblPr/>
      <w:tcPr>
        <w:shd w:val="clear" w:color="auto" w:fill="FFFAD4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9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RVBullet1">
    <w:name w:val="RV Bullet 1"/>
    <w:basedOn w:val="Normal"/>
    <w:link w:val="RVBullet1Char"/>
    <w:qFormat/>
    <w:rsid w:val="00720AB6"/>
    <w:pPr>
      <w:numPr>
        <w:numId w:val="16"/>
      </w:numPr>
      <w:spacing w:before="80" w:after="80" w:line="240" w:lineRule="auto"/>
      <w:ind w:left="357" w:hanging="357"/>
    </w:pPr>
    <w:rPr>
      <w:rFonts w:eastAsia="Times" w:cs="Circular Std Book"/>
      <w:color w:val="auto"/>
      <w:sz w:val="20"/>
      <w:szCs w:val="20"/>
    </w:rPr>
  </w:style>
  <w:style w:type="character" w:customStyle="1" w:styleId="RVBullet1Char">
    <w:name w:val="RV Bullet 1 Char"/>
    <w:basedOn w:val="DefaultParagraphFont"/>
    <w:link w:val="RVBullet1"/>
    <w:rsid w:val="00720AB6"/>
    <w:rPr>
      <w:rFonts w:ascii="Arial" w:eastAsia="Times" w:hAnsi="Arial" w:cs="Circular Std Book"/>
      <w:sz w:val="20"/>
      <w:szCs w:val="20"/>
    </w:rPr>
  </w:style>
  <w:style w:type="character" w:customStyle="1" w:styleId="normaltextrun">
    <w:name w:val="normaltextrun"/>
    <w:basedOn w:val="DefaultParagraphFont"/>
    <w:rsid w:val="00D62206"/>
  </w:style>
  <w:style w:type="character" w:styleId="CommentReference">
    <w:name w:val="annotation reference"/>
    <w:basedOn w:val="DefaultParagraphFont"/>
    <w:uiPriority w:val="99"/>
    <w:semiHidden/>
    <w:unhideWhenUsed/>
    <w:rsid w:val="005D1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79"/>
    <w:rPr>
      <w:rFonts w:ascii="Arial" w:hAnsi="Arial" w:cs="Arial"/>
      <w:color w:val="00363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879"/>
    <w:rPr>
      <w:rFonts w:ascii="Arial" w:hAnsi="Arial" w:cs="Arial"/>
      <w:b/>
      <w:bCs/>
      <w:color w:val="00363A"/>
      <w:sz w:val="20"/>
      <w:szCs w:val="20"/>
    </w:rPr>
  </w:style>
  <w:style w:type="paragraph" w:styleId="Revision">
    <w:name w:val="Revision"/>
    <w:hidden/>
    <w:uiPriority w:val="99"/>
    <w:semiHidden/>
    <w:rsid w:val="000B4993"/>
    <w:pPr>
      <w:spacing w:after="0" w:line="240" w:lineRule="auto"/>
    </w:pPr>
    <w:rPr>
      <w:rFonts w:ascii="Arial" w:hAnsi="Arial" w:cs="Arial"/>
      <w:color w:val="0036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safesteps.org.au/our-services/services-for-women-children/family-violence-webchat-suppor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ntouch.org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ntouch.org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ntv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afesteps.org.au/our-services/services-for-women-children/family-violence-webchat-suppor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ntv.org.au/" TargetMode="External"/></Relationships>
</file>

<file path=word/theme/theme1.xml><?xml version="1.0" encoding="utf-8"?>
<a:theme xmlns:a="http://schemas.openxmlformats.org/drawingml/2006/main" name="Respect-Victoria">
  <a:themeElements>
    <a:clrScheme name="Respect Victoria">
      <a:dk1>
        <a:srgbClr val="003639"/>
      </a:dk1>
      <a:lt1>
        <a:srgbClr val="FFFDEE"/>
      </a:lt1>
      <a:dk2>
        <a:srgbClr val="003639"/>
      </a:dk2>
      <a:lt2>
        <a:srgbClr val="FFFDEE"/>
      </a:lt2>
      <a:accent1>
        <a:srgbClr val="FF4900"/>
      </a:accent1>
      <a:accent2>
        <a:srgbClr val="4A3BFF"/>
      </a:accent2>
      <a:accent3>
        <a:srgbClr val="FDDBFF"/>
      </a:accent3>
      <a:accent4>
        <a:srgbClr val="58FCBA"/>
      </a:accent4>
      <a:accent5>
        <a:srgbClr val="E3E2D4"/>
      </a:accent5>
      <a:accent6>
        <a:srgbClr val="3429BB"/>
      </a:accent6>
      <a:hlink>
        <a:srgbClr val="DCBEDF"/>
      </a:hlink>
      <a:folHlink>
        <a:srgbClr val="43BE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6" ma:contentTypeDescription="Create a new document." ma:contentTypeScope="" ma:versionID="1dcf732222aec8f2e02b8d7b3ae9830e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3902684d33fc7048c7828950498ab140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8041C-8314-4AAF-851F-3C7936AC0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06462-5D33-44F9-B9B2-7C704B36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64bb-5ffd-47b9-a9eb-a625face39ab"/>
    <ds:schemaRef ds:uri="d8a81fb4-2740-4440-82bd-7caf6f2de28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8BE66-37A5-40E9-963A-6634EE2D5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C62E3-6EE3-46F1-A04B-9F9C8E6EC910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59bc64bb-5ffd-47b9-a9eb-a625face39ab"/>
    <ds:schemaRef ds:uri="d8a81fb4-2740-4440-82bd-7caf6f2de28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Coutts (RespectVictoria)</dc:creator>
  <cp:keywords/>
  <dc:description/>
  <cp:lastModifiedBy>Laura Gillis (RespectVictoria)</cp:lastModifiedBy>
  <cp:revision>2</cp:revision>
  <cp:lastPrinted>2023-04-26T23:14:00Z</cp:lastPrinted>
  <dcterms:created xsi:type="dcterms:W3CDTF">2023-05-29T01:32:00Z</dcterms:created>
  <dcterms:modified xsi:type="dcterms:W3CDTF">2023-05-29T01:32:00Z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0x010100D6070F893825EA4290BBDA8A1038E3AA</vt:lpwstr>
  </property>
  <property fmtid="{D5CDD505-2E9C-101B-9397-08002B2CF9AE}" pid="3" name="MediaServiceImageTags">
    <vt:lpwstr/>
  </property>
</Properties>
</file>